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sz w:val="28"/>
          <w:szCs w:val="28"/>
        </w:rPr>
      </w:pPr>
      <w:r>
        <mc:AlternateContent>
          <mc:Choice Requires="wps">
            <w:drawing>
              <wp:anchor behindDoc="0" distT="0" distB="0" distL="114300" distR="114300" simplePos="0" locked="0" layoutInCell="1" allowOverlap="1" relativeHeight="2" wp14:anchorId="52559665">
                <wp:simplePos x="0" y="0"/>
                <wp:positionH relativeFrom="leftMargin">
                  <wp:align>right</wp:align>
                </wp:positionH>
                <wp:positionV relativeFrom="paragraph">
                  <wp:posOffset>-333375</wp:posOffset>
                </wp:positionV>
                <wp:extent cx="343535" cy="334010"/>
                <wp:effectExtent l="0" t="0" r="0" b="9525"/>
                <wp:wrapNone/>
                <wp:docPr id="1" name="Text Box 4"/>
                <a:graphic xmlns:a="http://schemas.openxmlformats.org/drawingml/2006/main">
                  <a:graphicData uri="http://schemas.microsoft.com/office/word/2010/wordprocessingShape">
                    <wps:wsp>
                      <wps:cNvSpPr/>
                      <wps:spPr>
                        <a:xfrm>
                          <a:off x="0" y="0"/>
                          <a:ext cx="343080" cy="333360"/>
                        </a:xfrm>
                        <a:prstGeom prst="rect">
                          <a:avLst/>
                        </a:prstGeom>
                        <a:solidFill>
                          <a:srgbClr val="ffffff"/>
                        </a:solidFill>
                        <a:ln>
                          <a:noFill/>
                        </a:ln>
                      </wps:spPr>
                      <wps:style>
                        <a:lnRef idx="0"/>
                        <a:fillRef idx="0"/>
                        <a:effectRef idx="0"/>
                        <a:fontRef idx="minor"/>
                      </wps:style>
                      <wps:txbx>
                        <w:txbxContent>
                          <w:p>
                            <w:pPr>
                              <w:pStyle w:val="FrameContents"/>
                              <w:spacing w:before="0" w:after="200"/>
                              <w:rPr>
                                <w:color w:val="auto"/>
                              </w:rPr>
                            </w:pPr>
                            <w:r>
                              <w:rPr>
                                <w:color w:val="auto"/>
                              </w:rPr>
                            </w:r>
                          </w:p>
                        </w:txbxContent>
                      </wps:txbx>
                      <wps:bodyPr>
                        <a:noAutofit/>
                      </wps:bodyPr>
                    </wps:wsp>
                  </a:graphicData>
                </a:graphic>
              </wp:anchor>
            </w:drawing>
          </mc:Choice>
          <mc:Fallback>
            <w:pict>
              <v:rect id="shape_0" ID="Text Box 4" fillcolor="white" stroked="f" style="position:absolute;margin-left:-0.05pt;margin-top:-26.25pt;width:26.95pt;height:26.2pt;mso-position-horizontal:right;mso-position-horizontal-relative:page" wp14:anchorId="52559665">
                <w10:wrap type="none"/>
                <v:fill o:detectmouseclick="t" type="solid" color2="black"/>
                <v:stroke color="#3465a4" joinstyle="round" endcap="flat"/>
                <v:textbox>
                  <w:txbxContent>
                    <w:p>
                      <w:pPr>
                        <w:pStyle w:val="FrameContents"/>
                        <w:spacing w:before="0" w:after="200"/>
                        <w:rPr>
                          <w:color w:val="auto"/>
                        </w:rPr>
                      </w:pPr>
                      <w:r>
                        <w:rPr>
                          <w:color w:val="auto"/>
                        </w:rPr>
                      </w:r>
                    </w:p>
                  </w:txbxContent>
                </v:textbox>
              </v:rect>
            </w:pict>
          </mc:Fallback>
        </mc:AlternateContent>
      </w:r>
      <w:r>
        <w:rPr/>
        <w:drawing>
          <wp:inline distT="0" distB="9525" distL="0" distR="9525">
            <wp:extent cx="1266825" cy="1266825"/>
            <wp:effectExtent l="0" t="0" r="0" b="0"/>
            <wp:docPr id="3"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10;&#10;Description automatically generated"/>
                    <pic:cNvPicPr>
                      <a:picLocks noChangeAspect="1" noChangeArrowheads="1"/>
                    </pic:cNvPicPr>
                  </pic:nvPicPr>
                  <pic:blipFill>
                    <a:blip r:embed="rId2"/>
                    <a:stretch>
                      <a:fillRect/>
                    </a:stretch>
                  </pic:blipFill>
                  <pic:spPr bwMode="auto">
                    <a:xfrm>
                      <a:off x="0" y="0"/>
                      <a:ext cx="1266825" cy="1266825"/>
                    </a:xfrm>
                    <a:prstGeom prst="rect">
                      <a:avLst/>
                    </a:prstGeom>
                  </pic:spPr>
                </pic:pic>
              </a:graphicData>
            </a:graphic>
          </wp:inline>
        </w:drawing>
      </w:r>
      <w:r>
        <w:rPr>
          <w:sz w:val="36"/>
          <w:szCs w:val="36"/>
        </w:rPr>
        <w:t xml:space="preserve">       </w:t>
      </w:r>
      <w:r>
        <w:rPr>
          <w:sz w:val="36"/>
          <w:szCs w:val="36"/>
        </w:rPr>
        <w:t>Parade Entry Form      *       Procedures &amp; FAQ’s</w:t>
      </w:r>
    </w:p>
    <w:p>
      <w:pPr>
        <w:pStyle w:val="NoSpacing"/>
        <w:jc w:val="center"/>
        <w:rPr>
          <w:sz w:val="36"/>
          <w:szCs w:val="36"/>
        </w:rPr>
      </w:pPr>
      <w:r>
        <w:rPr>
          <w:sz w:val="36"/>
          <w:szCs w:val="36"/>
        </w:rPr>
        <w:t xml:space="preserve">                       </w:t>
      </w:r>
      <w:r>
        <w:rPr>
          <w:sz w:val="36"/>
          <w:szCs w:val="36"/>
        </w:rPr>
        <w:t>May 14, 2022       *      Start Time: 4:00 pm</w:t>
      </w:r>
    </w:p>
    <w:p>
      <w:pPr>
        <w:pStyle w:val="NoSpacing"/>
        <w:jc w:val="center"/>
        <w:rPr>
          <w:sz w:val="36"/>
          <w:szCs w:val="36"/>
        </w:rPr>
      </w:pPr>
      <w:r>
        <w:rPr>
          <w:sz w:val="36"/>
          <w:szCs w:val="36"/>
        </w:rPr>
      </w:r>
    </w:p>
    <w:p>
      <w:pPr>
        <w:pStyle w:val="NoSpacing"/>
        <w:jc w:val="center"/>
        <w:rPr>
          <w:b/>
          <w:b/>
          <w:bCs/>
        </w:rPr>
      </w:pPr>
      <w:r>
        <w:rPr>
          <w:b/>
          <w:bCs/>
        </w:rPr>
        <w:t xml:space="preserve">Parade set up starting at 3:00pm. Details will be emailed the week of the parade. </w:t>
      </w:r>
    </w:p>
    <w:p>
      <w:pPr>
        <w:pStyle w:val="NoSpacing"/>
        <w:jc w:val="center"/>
        <w:rPr>
          <w:b/>
          <w:b/>
          <w:bCs/>
        </w:rPr>
      </w:pPr>
      <w:r>
        <w:rPr>
          <w:b/>
          <w:bCs/>
        </w:rPr>
        <w:t xml:space="preserve">Questions: Contact 540-459-2542 </w:t>
      </w:r>
    </w:p>
    <w:p>
      <w:pPr>
        <w:pStyle w:val="NoSpacing"/>
        <w:rPr/>
      </w:pPr>
      <w:r>
        <w:rPr/>
      </w:r>
    </w:p>
    <w:p>
      <w:pPr>
        <w:pStyle w:val="NoSpacing"/>
        <w:jc w:val="center"/>
        <w:rPr>
          <w:b/>
          <w:b/>
          <w:color w:val="C00000"/>
        </w:rPr>
      </w:pPr>
      <w:r>
        <w:rPr>
          <w:b/>
          <w:color w:val="C00000"/>
        </w:rPr>
        <w:t>APPLICATION DUE MAY 9, 2022.</w:t>
      </w:r>
    </w:p>
    <w:p>
      <w:pPr>
        <w:pStyle w:val="Heading3"/>
        <w:shd w:val="clear" w:color="auto" w:fill="FFFFFF"/>
        <w:spacing w:lineRule="atLeast" w:line="300"/>
        <w:rPr>
          <w:rFonts w:ascii="Calibri" w:hAnsi="Calibri" w:cs="Calibri" w:asciiTheme="minorHAnsi" w:cstheme="minorHAnsi" w:hAnsiTheme="minorHAnsi"/>
          <w:spacing w:val="5"/>
          <w:sz w:val="24"/>
          <w:szCs w:val="24"/>
        </w:rPr>
      </w:pPr>
      <w:r>
        <w:rPr>
          <w:rFonts w:cs="Calibri" w:ascii="Calibri" w:hAnsi="Calibri" w:asciiTheme="minorHAnsi" w:cstheme="minorHAnsi" w:hAnsiTheme="minorHAnsi"/>
          <w:sz w:val="24"/>
          <w:szCs w:val="24"/>
        </w:rPr>
        <w:t>Please return to the Strasburg Business Alliance (SCCC) office at 103 S. Main St., PO Box 605, Woodstock, VA 22664 or email to director@shenandoahcountychamber.com</w:t>
      </w:r>
    </w:p>
    <w:p>
      <w:pPr>
        <w:pStyle w:val="NoSpacing"/>
        <w:rPr/>
      </w:pPr>
      <w:r>
        <w:rPr/>
      </w:r>
    </w:p>
    <w:p>
      <w:pPr>
        <w:pStyle w:val="NoSpacing"/>
        <w:rPr/>
      </w:pPr>
      <w:r>
        <w:rPr/>
        <w:t>Name of Organization/Business:___________________________________________________________</w:t>
      </w:r>
    </w:p>
    <w:p>
      <w:pPr>
        <w:pStyle w:val="NoSpacing"/>
        <w:rPr/>
      </w:pPr>
      <w:r>
        <w:rPr/>
      </w:r>
    </w:p>
    <w:p>
      <w:pPr>
        <w:pStyle w:val="NoSpacing"/>
        <w:rPr/>
      </w:pPr>
      <w:r>
        <w:rPr/>
        <w:t>Contact Person:</w:t>
      </w:r>
      <w:r>
        <w:rPr>
          <w:u w:val="single"/>
        </w:rPr>
        <w:tab/>
        <w:tab/>
        <w:tab/>
      </w:r>
      <w:r>
        <w:rPr/>
        <w:t>___________________________________________________________</w:t>
      </w:r>
    </w:p>
    <w:p>
      <w:pPr>
        <w:pStyle w:val="NoSpacing"/>
        <w:rPr/>
      </w:pPr>
      <w:r>
        <w:rPr/>
      </w:r>
    </w:p>
    <w:p>
      <w:pPr>
        <w:pStyle w:val="NoSpacing"/>
        <w:rPr/>
      </w:pPr>
      <w:r>
        <w:rPr/>
        <w:t>Contact Person’s Telephone Number: (Daytime)____________________(Evening)__________________</w:t>
      </w:r>
    </w:p>
    <w:p>
      <w:pPr>
        <w:pStyle w:val="NoSpacing"/>
        <w:rPr/>
      </w:pPr>
      <w:r>
        <w:rPr/>
      </w:r>
    </w:p>
    <w:p>
      <w:pPr>
        <w:pStyle w:val="NoSpacing"/>
        <w:rPr/>
      </w:pPr>
      <w:r>
        <w:rPr/>
        <w:t>Email Address____________________________</w:t>
      </w:r>
      <w:r>
        <w:rPr>
          <w:u w:val="single"/>
        </w:rPr>
        <w:tab/>
        <w:tab/>
        <w:tab/>
        <w:tab/>
        <w:tab/>
        <w:tab/>
        <w:t xml:space="preserve">     </w:t>
      </w:r>
      <w:r>
        <w:rPr/>
        <w:t>____</w:t>
      </w:r>
    </w:p>
    <w:p>
      <w:pPr>
        <w:pStyle w:val="NoSpacing"/>
        <w:rPr/>
      </w:pPr>
      <w:r>
        <w:rPr/>
      </w:r>
    </w:p>
    <w:p>
      <w:pPr>
        <w:pStyle w:val="NoSpacing"/>
        <w:rPr/>
      </w:pPr>
      <w:r>
        <w:rPr/>
      </w:r>
    </w:p>
    <w:p>
      <w:pPr>
        <w:pStyle w:val="NoSpacing"/>
        <w:rPr/>
      </w:pPr>
      <w:r>
        <w:rPr/>
        <w:t xml:space="preserve">______Float </w:t>
        <w:tab/>
        <w:t>_____Commercial     _____Non Profit     _____School</w:t>
      </w:r>
    </w:p>
    <w:p>
      <w:pPr>
        <w:pStyle w:val="NoSpacing"/>
        <w:rPr/>
      </w:pPr>
      <w:r>
        <w:rPr/>
        <mc:AlternateContent>
          <mc:Choice Requires="wps">
            <w:drawing>
              <wp:anchor behindDoc="0" distT="0" distB="0" distL="114300" distR="114300" simplePos="0" locked="0" layoutInCell="1" allowOverlap="1" relativeHeight="3" wp14:anchorId="38777237">
                <wp:simplePos x="0" y="0"/>
                <wp:positionH relativeFrom="column">
                  <wp:posOffset>2747010</wp:posOffset>
                </wp:positionH>
                <wp:positionV relativeFrom="paragraph">
                  <wp:posOffset>35560</wp:posOffset>
                </wp:positionV>
                <wp:extent cx="3030855" cy="1642745"/>
                <wp:effectExtent l="0" t="0" r="0" b="0"/>
                <wp:wrapNone/>
                <wp:docPr id="4" name="Text Box 2"/>
                <a:graphic xmlns:a="http://schemas.openxmlformats.org/drawingml/2006/main">
                  <a:graphicData uri="http://schemas.microsoft.com/office/word/2010/wordprocessingShape">
                    <wps:wsp>
                      <wps:cNvSpPr/>
                      <wps:spPr>
                        <a:xfrm>
                          <a:off x="0" y="0"/>
                          <a:ext cx="3030120" cy="164196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rPr>
                                <w:b/>
                                <w:b/>
                                <w:bCs/>
                              </w:rPr>
                            </w:pPr>
                            <w:r>
                              <w:rPr>
                                <w:b/>
                                <w:bCs/>
                                <w:color w:val="auto"/>
                              </w:rPr>
                              <w:t>Briefly describe your entry including the number of units and approximate people that will be walking with your entry:</w:t>
                            </w:r>
                          </w:p>
                          <w:p>
                            <w:pPr>
                              <w:pStyle w:val="FrameContents"/>
                              <w:rPr>
                                <w:color w:val="auto"/>
                              </w:rPr>
                            </w:pPr>
                            <w:r>
                              <w:rPr>
                                <w:color w:val="auto"/>
                              </w:rPr>
                            </w:r>
                          </w:p>
                          <w:p>
                            <w:pPr>
                              <w:pStyle w:val="FrameContents"/>
                              <w:rPr>
                                <w:color w:val="auto"/>
                              </w:rPr>
                            </w:pPr>
                            <w:r>
                              <w:rPr>
                                <w:color w:val="auto"/>
                              </w:rPr>
                            </w:r>
                          </w:p>
                          <w:p>
                            <w:pPr>
                              <w:pStyle w:val="FrameContents"/>
                              <w:spacing w:before="0" w:after="200"/>
                              <w:rPr>
                                <w:color w:val="auto"/>
                              </w:rPr>
                            </w:pPr>
                            <w:r>
                              <w:rPr>
                                <w:color w:val="auto"/>
                              </w:rPr>
                              <w:t>No. of people walking_____________________</w:t>
                            </w:r>
                          </w:p>
                        </w:txbxContent>
                      </wps:txbx>
                      <wps:bodyPr>
                        <a:noAutofit/>
                      </wps:bodyPr>
                    </wps:wsp>
                  </a:graphicData>
                </a:graphic>
              </wp:anchor>
            </w:drawing>
          </mc:Choice>
          <mc:Fallback>
            <w:pict>
              <v:rect id="shape_0" ID="Text Box 2" fillcolor="white" stroked="t" style="position:absolute;margin-left:216.3pt;margin-top:2.8pt;width:238.55pt;height:129.25pt" wp14:anchorId="38777237">
                <w10:wrap type="square"/>
                <v:fill o:detectmouseclick="t" type="solid" color2="black"/>
                <v:stroke color="black" weight="9360" joinstyle="miter" endcap="flat"/>
                <v:textbox>
                  <w:txbxContent>
                    <w:p>
                      <w:pPr>
                        <w:pStyle w:val="FrameContents"/>
                        <w:rPr>
                          <w:b/>
                          <w:b/>
                          <w:bCs/>
                        </w:rPr>
                      </w:pPr>
                      <w:r>
                        <w:rPr>
                          <w:b/>
                          <w:bCs/>
                          <w:color w:val="auto"/>
                        </w:rPr>
                        <w:t>Briefly describe your entry including the number of units and approximate people that will be walking with your entry:</w:t>
                      </w:r>
                    </w:p>
                    <w:p>
                      <w:pPr>
                        <w:pStyle w:val="FrameContents"/>
                        <w:rPr>
                          <w:color w:val="auto"/>
                        </w:rPr>
                      </w:pPr>
                      <w:r>
                        <w:rPr>
                          <w:color w:val="auto"/>
                        </w:rPr>
                      </w:r>
                    </w:p>
                    <w:p>
                      <w:pPr>
                        <w:pStyle w:val="FrameContents"/>
                        <w:rPr>
                          <w:color w:val="auto"/>
                        </w:rPr>
                      </w:pPr>
                      <w:r>
                        <w:rPr>
                          <w:color w:val="auto"/>
                        </w:rPr>
                      </w:r>
                    </w:p>
                    <w:p>
                      <w:pPr>
                        <w:pStyle w:val="FrameContents"/>
                        <w:spacing w:before="0" w:after="200"/>
                        <w:rPr>
                          <w:color w:val="auto"/>
                        </w:rPr>
                      </w:pPr>
                      <w:r>
                        <w:rPr>
                          <w:color w:val="auto"/>
                        </w:rPr>
                        <w:t>No. of people walking_____________________</w:t>
                      </w:r>
                    </w:p>
                  </w:txbxContent>
                </v:textbox>
              </v:rect>
            </w:pict>
          </mc:Fallback>
        </mc:AlternateContent>
      </w:r>
    </w:p>
    <w:p>
      <w:pPr>
        <w:pStyle w:val="NoSpacing"/>
        <w:rPr/>
      </w:pPr>
      <w:r>
        <w:rPr/>
        <w:t>______Marching Unit/Band</w:t>
      </w:r>
    </w:p>
    <w:p>
      <w:pPr>
        <w:pStyle w:val="NoSpacing"/>
        <w:rPr/>
      </w:pPr>
      <w:r>
        <w:rPr/>
      </w:r>
    </w:p>
    <w:p>
      <w:pPr>
        <w:pStyle w:val="NoSpacing"/>
        <w:rPr/>
      </w:pPr>
      <w:r>
        <w:rPr/>
        <w:t>______Dance/Cheerleading Unit</w:t>
      </w:r>
    </w:p>
    <w:p>
      <w:pPr>
        <w:pStyle w:val="NoSpacing"/>
        <w:rPr/>
      </w:pPr>
      <w:r>
        <w:rPr/>
      </w:r>
    </w:p>
    <w:p>
      <w:pPr>
        <w:pStyle w:val="NoSpacing"/>
        <w:rPr/>
      </w:pPr>
      <w:r>
        <w:rPr/>
        <w:t>______Antique/Classic Car</w:t>
      </w:r>
    </w:p>
    <w:p>
      <w:pPr>
        <w:pStyle w:val="NoSpacing"/>
        <w:rPr/>
      </w:pPr>
      <w:r>
        <w:rPr/>
      </w:r>
    </w:p>
    <w:p>
      <w:pPr>
        <w:pStyle w:val="NoSpacing"/>
        <w:rPr/>
      </w:pPr>
      <w:r>
        <w:rPr/>
        <w:t>______Equestrian Unit</w:t>
      </w:r>
    </w:p>
    <w:p>
      <w:pPr>
        <w:pStyle w:val="NoSpacing"/>
        <w:rPr/>
      </w:pPr>
      <w:r>
        <w:rPr/>
      </w:r>
    </w:p>
    <w:p>
      <w:pPr>
        <w:pStyle w:val="NoSpacing"/>
        <w:rPr/>
      </w:pPr>
      <w:r>
        <w:rPr/>
        <w:t>______Police/Fire Unit</w:t>
      </w:r>
    </w:p>
    <w:p>
      <w:pPr>
        <w:pStyle w:val="NoSpacing"/>
        <w:rPr/>
      </w:pPr>
      <w:r>
        <w:rPr/>
      </w:r>
    </w:p>
    <w:p>
      <w:pPr>
        <w:pStyle w:val="NoSpacing"/>
        <w:rPr/>
      </w:pPr>
      <w:r>
        <w:rPr/>
        <w:t>______Other (Description)_______________________________________________________________</w:t>
      </w:r>
    </w:p>
    <w:p>
      <w:pPr>
        <w:pStyle w:val="NoSpacing"/>
        <w:rPr/>
      </w:pPr>
      <w:r>
        <w:rPr/>
      </w:r>
    </w:p>
    <w:p>
      <w:pPr>
        <w:pStyle w:val="Normal"/>
        <w:rPr/>
      </w:pPr>
      <w:r>
        <w:rPr/>
        <w:t>I hereby certify that I have read the rules and regulations and agree to abide by them.  I understand that the Shenandoah County Chamber of Commerce, Strasburg Business Alliance, the Town of Strasburg, and/or other associate organizations cannot be held responsible for theft, damage, or injury.</w:t>
      </w:r>
    </w:p>
    <w:p>
      <w:pPr>
        <w:pStyle w:val="Normal"/>
        <w:rPr/>
      </w:pPr>
      <w:r>
        <w:rPr/>
        <w:t>Signature_________________________________________________________  Date_____________________</w:t>
      </w:r>
    </w:p>
    <w:p>
      <w:pPr>
        <w:pStyle w:val="Normal"/>
        <w:rPr/>
      </w:pPr>
      <w:r>
        <w:rPr/>
        <w:t>Name(please print)__________________________________________________________________________</w:t>
      </w:r>
    </w:p>
    <w:p>
      <w:pPr>
        <w:pStyle w:val="NoSpacing"/>
        <w:rPr>
          <w:sz w:val="36"/>
          <w:szCs w:val="36"/>
        </w:rPr>
      </w:pPr>
      <w:r>
        <w:rPr>
          <w:sz w:val="36"/>
          <w:szCs w:val="36"/>
        </w:rPr>
      </w:r>
    </w:p>
    <w:p>
      <w:pPr>
        <w:pStyle w:val="Normal"/>
        <w:jc w:val="center"/>
        <w:rPr>
          <w:rFonts w:cs="Calibri" w:cstheme="minorHAnsi"/>
          <w:sz w:val="40"/>
          <w:szCs w:val="40"/>
        </w:rPr>
      </w:pPr>
      <w:r>
        <w:rPr>
          <w:rFonts w:cs="Calibri" w:cstheme="minorHAnsi"/>
          <w:sz w:val="40"/>
          <w:szCs w:val="40"/>
        </w:rPr>
        <w:t>Strasburg Mayfest</w:t>
      </w:r>
    </w:p>
    <w:p>
      <w:pPr>
        <w:pStyle w:val="Normal"/>
        <w:jc w:val="center"/>
        <w:rPr>
          <w:rFonts w:cs="Calibri" w:cstheme="minorHAnsi"/>
          <w:sz w:val="40"/>
          <w:szCs w:val="40"/>
        </w:rPr>
      </w:pPr>
      <w:r>
        <w:rPr>
          <w:rFonts w:cs="Calibri" w:cstheme="minorHAnsi"/>
          <w:sz w:val="40"/>
          <w:szCs w:val="40"/>
        </w:rPr>
        <w:t>2022 Parade Procedures</w:t>
      </w:r>
    </w:p>
    <w:p>
      <w:pPr>
        <w:pStyle w:val="NoSpacing"/>
        <w:jc w:val="center"/>
        <w:rPr>
          <w:sz w:val="36"/>
          <w:szCs w:val="36"/>
        </w:rPr>
      </w:pPr>
      <w:r>
        <w:rPr>
          <w:sz w:val="36"/>
          <w:szCs w:val="36"/>
        </w:rPr>
      </w:r>
    </w:p>
    <w:p>
      <w:pPr>
        <w:pStyle w:val="ListParagraph"/>
        <w:numPr>
          <w:ilvl w:val="0"/>
          <w:numId w:val="1"/>
        </w:numPr>
        <w:spacing w:lineRule="auto" w:line="259" w:before="0" w:after="160"/>
        <w:contextualSpacing/>
        <w:rPr/>
      </w:pPr>
      <w:r>
        <w:rPr>
          <w:rFonts w:cs="Calibri" w:cstheme="minorHAnsi"/>
          <w:sz w:val="24"/>
          <w:szCs w:val="24"/>
        </w:rPr>
        <w:t xml:space="preserve">Line-up begins at 3:00PM and ends at 4:00PM on a first come basis.  </w:t>
      </w:r>
      <w:r>
        <w:rPr>
          <w:rFonts w:cs="Calibri" w:cstheme="minorHAnsi"/>
          <w:sz w:val="24"/>
          <w:szCs w:val="24"/>
        </w:rPr>
        <w:t>Vehicles that arrive and staged prior to 3pm will be towed at owners expense unless approved by parade committee by Thursday, May 12, 2022.  Line up begins BEHIND THE ORANGE LINE on West King St</w:t>
      </w:r>
    </w:p>
    <w:p>
      <w:pPr>
        <w:pStyle w:val="ListParagraph"/>
        <w:numPr>
          <w:ilvl w:val="0"/>
          <w:numId w:val="1"/>
        </w:numPr>
        <w:spacing w:lineRule="auto" w:line="259" w:before="0" w:after="160"/>
        <w:contextualSpacing/>
        <w:rPr>
          <w:rFonts w:cs="Calibri" w:cstheme="minorHAnsi"/>
          <w:sz w:val="24"/>
          <w:szCs w:val="24"/>
        </w:rPr>
      </w:pPr>
      <w:r>
        <w:rPr>
          <w:rFonts w:cs="Calibri" w:cstheme="minorHAnsi"/>
          <w:sz w:val="24"/>
          <w:szCs w:val="24"/>
        </w:rPr>
        <w:t>Parade begins at 4:00PM from Dunkin Donuts</w:t>
      </w:r>
    </w:p>
    <w:p>
      <w:pPr>
        <w:pStyle w:val="ListParagraph"/>
        <w:numPr>
          <w:ilvl w:val="0"/>
          <w:numId w:val="1"/>
        </w:numPr>
        <w:spacing w:lineRule="auto" w:line="259" w:before="0" w:after="160"/>
        <w:contextualSpacing/>
        <w:rPr/>
      </w:pPr>
      <w:r>
        <w:rPr>
          <w:rFonts w:cs="Calibri" w:cstheme="minorHAnsi"/>
          <w:sz w:val="24"/>
          <w:szCs w:val="24"/>
        </w:rPr>
        <w:t xml:space="preserve">Parade route will be along King Street, ending at </w:t>
      </w:r>
      <w:r>
        <w:rPr>
          <w:rFonts w:cs="Calibri" w:cstheme="minorHAnsi"/>
          <w:sz w:val="24"/>
          <w:szCs w:val="24"/>
        </w:rPr>
        <w:t>Massanutten</w:t>
      </w:r>
      <w:r>
        <w:rPr>
          <w:rFonts w:cs="Calibri" w:cstheme="minorHAnsi"/>
          <w:sz w:val="24"/>
          <w:szCs w:val="24"/>
        </w:rPr>
        <w:t xml:space="preserve"> St </w:t>
      </w:r>
    </w:p>
    <w:p>
      <w:pPr>
        <w:pStyle w:val="ListParagraph"/>
        <w:numPr>
          <w:ilvl w:val="0"/>
          <w:numId w:val="1"/>
        </w:numPr>
        <w:spacing w:lineRule="auto" w:line="259" w:before="0" w:after="160"/>
        <w:contextualSpacing/>
        <w:rPr/>
      </w:pPr>
      <w:r>
        <w:rPr>
          <w:rFonts w:cs="Calibri" w:cstheme="minorHAnsi"/>
          <w:sz w:val="24"/>
          <w:szCs w:val="24"/>
        </w:rPr>
        <w:t xml:space="preserve">Volunteers will be wearing </w:t>
      </w:r>
      <w:r>
        <w:rPr>
          <w:rFonts w:cs="Calibri" w:cstheme="minorHAnsi"/>
          <w:b/>
          <w:bCs/>
          <w:color w:val="354369" w:themeColor="accent6" w:themeShade="bf"/>
          <w:sz w:val="24"/>
          <w:szCs w:val="24"/>
        </w:rPr>
        <w:t>yellow</w:t>
      </w:r>
      <w:r>
        <w:rPr>
          <w:rFonts w:cs="Calibri" w:cstheme="minorHAnsi"/>
          <w:color w:val="92D050"/>
          <w:sz w:val="24"/>
          <w:szCs w:val="24"/>
        </w:rPr>
        <w:t xml:space="preserve"> </w:t>
      </w:r>
      <w:r>
        <w:rPr>
          <w:rFonts w:cs="Calibri" w:cstheme="minorHAnsi"/>
          <w:sz w:val="24"/>
          <w:szCs w:val="24"/>
        </w:rPr>
        <w:t>Mayfest shirts and reflective vests</w:t>
      </w:r>
    </w:p>
    <w:p>
      <w:pPr>
        <w:pStyle w:val="ListParagraph"/>
        <w:numPr>
          <w:ilvl w:val="0"/>
          <w:numId w:val="1"/>
        </w:numPr>
        <w:spacing w:lineRule="auto" w:line="259" w:before="0" w:after="160"/>
        <w:contextualSpacing/>
        <w:rPr>
          <w:rFonts w:cs="Calibri" w:cstheme="minorHAnsi"/>
          <w:sz w:val="24"/>
          <w:szCs w:val="24"/>
        </w:rPr>
      </w:pPr>
      <w:r>
        <w:rPr>
          <w:rFonts w:cs="Calibri" w:cstheme="minorHAnsi"/>
          <w:sz w:val="24"/>
          <w:szCs w:val="24"/>
        </w:rPr>
        <w:t xml:space="preserve">State law requires that nothing be thrown from any entry. Promotional materials, candy, flyers, etc. </w:t>
      </w:r>
      <w:r>
        <w:rPr>
          <w:rFonts w:cs="Calibri" w:cstheme="minorHAnsi"/>
          <w:b/>
          <w:bCs/>
          <w:sz w:val="24"/>
          <w:szCs w:val="24"/>
        </w:rPr>
        <w:t xml:space="preserve">must only be handed out </w:t>
      </w:r>
    </w:p>
    <w:p>
      <w:pPr>
        <w:pStyle w:val="ListParagraph"/>
        <w:numPr>
          <w:ilvl w:val="0"/>
          <w:numId w:val="1"/>
        </w:numPr>
        <w:spacing w:lineRule="auto" w:line="259" w:before="0" w:after="160"/>
        <w:contextualSpacing/>
        <w:rPr>
          <w:rFonts w:cs="Calibri" w:cstheme="minorHAnsi"/>
          <w:sz w:val="24"/>
          <w:szCs w:val="24"/>
        </w:rPr>
      </w:pPr>
      <w:r>
        <w:rPr>
          <w:rFonts w:cs="Calibri" w:cstheme="minorHAnsi"/>
          <w:sz w:val="24"/>
          <w:szCs w:val="24"/>
        </w:rPr>
        <w:t>Participants are responsible for their own litter and animal droppings</w:t>
      </w:r>
    </w:p>
    <w:p>
      <w:pPr>
        <w:pStyle w:val="ListParagraph"/>
        <w:numPr>
          <w:ilvl w:val="0"/>
          <w:numId w:val="1"/>
        </w:numPr>
        <w:spacing w:lineRule="auto" w:line="259" w:before="0" w:after="160"/>
        <w:contextualSpacing/>
        <w:rPr/>
      </w:pPr>
      <w:r>
        <w:rPr>
          <w:rFonts w:cs="Calibri" w:cstheme="minorHAnsi"/>
          <w:sz w:val="24"/>
          <w:szCs w:val="24"/>
        </w:rPr>
        <w:t>Open fires or flames are not permitted by order of the Fire Marshal</w:t>
      </w:r>
    </w:p>
    <w:p>
      <w:pPr>
        <w:pStyle w:val="ListParagraph"/>
        <w:numPr>
          <w:ilvl w:val="0"/>
          <w:numId w:val="1"/>
        </w:numPr>
        <w:spacing w:lineRule="auto" w:line="259" w:before="0" w:after="160"/>
        <w:contextualSpacing/>
        <w:rPr>
          <w:rFonts w:cs="Calibri" w:cstheme="minorHAnsi"/>
          <w:sz w:val="24"/>
          <w:szCs w:val="24"/>
        </w:rPr>
      </w:pPr>
      <w:r>
        <w:rPr>
          <w:rFonts w:cs="Calibri" w:cstheme="minorHAnsi"/>
          <w:sz w:val="24"/>
          <w:szCs w:val="24"/>
        </w:rPr>
        <w:t>Exhibitions of speed, reckless driving, ‘wheelies’, etc. are prohibited</w:t>
      </w:r>
    </w:p>
    <w:p>
      <w:pPr>
        <w:pStyle w:val="ListParagraph"/>
        <w:numPr>
          <w:ilvl w:val="0"/>
          <w:numId w:val="1"/>
        </w:numPr>
        <w:spacing w:lineRule="auto" w:line="259" w:before="0" w:after="160"/>
        <w:contextualSpacing/>
        <w:rPr>
          <w:rFonts w:cs="Calibri" w:cstheme="minorHAnsi"/>
          <w:sz w:val="24"/>
          <w:szCs w:val="24"/>
        </w:rPr>
      </w:pPr>
      <w:r>
        <w:rPr>
          <w:rFonts w:cs="Calibri" w:cstheme="minorHAnsi"/>
          <w:sz w:val="24"/>
          <w:szCs w:val="24"/>
        </w:rPr>
        <w:t>Entries are encouraged to display the business or organization name</w:t>
      </w:r>
    </w:p>
    <w:p>
      <w:pPr>
        <w:pStyle w:val="ListParagraph"/>
        <w:numPr>
          <w:ilvl w:val="0"/>
          <w:numId w:val="1"/>
        </w:numPr>
        <w:spacing w:lineRule="auto" w:line="259" w:before="0" w:after="160"/>
        <w:contextualSpacing/>
        <w:rPr/>
      </w:pPr>
      <w:r>
        <w:rPr>
          <w:rFonts w:cs="Calibri" w:cstheme="minorHAnsi"/>
          <w:sz w:val="24"/>
          <w:szCs w:val="24"/>
        </w:rPr>
        <w:t>An adult must be present with children on floats or walking units</w:t>
      </w:r>
    </w:p>
    <w:p>
      <w:pPr>
        <w:pStyle w:val="ListParagraph"/>
        <w:numPr>
          <w:ilvl w:val="0"/>
          <w:numId w:val="1"/>
        </w:numPr>
        <w:spacing w:lineRule="auto" w:line="259" w:before="0" w:after="160"/>
        <w:contextualSpacing/>
        <w:rPr>
          <w:rFonts w:cs="Calibri" w:cstheme="minorHAnsi"/>
          <w:sz w:val="24"/>
          <w:szCs w:val="24"/>
        </w:rPr>
      </w:pPr>
      <w:r>
        <w:rPr>
          <w:rFonts w:cs="Calibri" w:cstheme="minorHAnsi"/>
          <w:sz w:val="24"/>
          <w:szCs w:val="24"/>
        </w:rPr>
        <w:t>All units are required to continue moving forward and maintain the flow of the parade</w:t>
      </w:r>
    </w:p>
    <w:p>
      <w:pPr>
        <w:pStyle w:val="ListParagraph"/>
        <w:numPr>
          <w:ilvl w:val="0"/>
          <w:numId w:val="1"/>
        </w:numPr>
        <w:spacing w:lineRule="auto" w:line="259" w:before="0" w:after="160"/>
        <w:contextualSpacing/>
        <w:rPr>
          <w:rFonts w:cs="Calibri" w:cstheme="minorHAnsi"/>
          <w:sz w:val="24"/>
          <w:szCs w:val="24"/>
        </w:rPr>
      </w:pPr>
      <w:r>
        <w:rPr>
          <w:rFonts w:cs="Calibri" w:cstheme="minorHAnsi"/>
          <w:sz w:val="24"/>
          <w:szCs w:val="24"/>
        </w:rPr>
        <w:t xml:space="preserve">We ask that all parade entries remain within the parade route until the parade concludes </w:t>
      </w:r>
    </w:p>
    <w:p>
      <w:pPr>
        <w:pStyle w:val="ListParagraph"/>
        <w:numPr>
          <w:ilvl w:val="0"/>
          <w:numId w:val="1"/>
        </w:numPr>
        <w:spacing w:lineRule="auto" w:line="259" w:before="0" w:after="160"/>
        <w:contextualSpacing/>
        <w:rPr>
          <w:rFonts w:cs="Calibri" w:cstheme="minorHAnsi"/>
          <w:sz w:val="24"/>
          <w:szCs w:val="24"/>
        </w:rPr>
      </w:pPr>
      <w:r>
        <w:rPr>
          <w:rFonts w:cs="Calibri" w:cstheme="minorHAnsi"/>
          <w:sz w:val="24"/>
          <w:szCs w:val="24"/>
        </w:rPr>
        <w:t>No alcohol or smoking is allowed on the parade entries</w:t>
      </w:r>
    </w:p>
    <w:p>
      <w:pPr>
        <w:pStyle w:val="ListParagraph"/>
        <w:numPr>
          <w:ilvl w:val="0"/>
          <w:numId w:val="1"/>
        </w:numPr>
        <w:spacing w:lineRule="auto" w:line="259" w:before="0" w:after="160"/>
        <w:contextualSpacing/>
        <w:rPr/>
      </w:pPr>
      <w:r>
        <w:rPr>
          <w:rFonts w:cs="Calibri" w:cstheme="minorHAnsi"/>
          <w:sz w:val="24"/>
          <w:szCs w:val="24"/>
        </w:rPr>
        <w:t>This parade is a family-friendly event for all ages. All costumes, outfits, behavior, attitude, language, and dance moves must be appropriate for a young audience</w:t>
      </w:r>
    </w:p>
    <w:p>
      <w:pPr>
        <w:pStyle w:val="ListParagraph"/>
        <w:numPr>
          <w:ilvl w:val="0"/>
          <w:numId w:val="1"/>
        </w:numPr>
        <w:spacing w:lineRule="auto" w:line="259" w:before="0" w:after="160"/>
        <w:contextualSpacing/>
        <w:rPr/>
      </w:pPr>
      <w:r>
        <w:rPr>
          <w:rFonts w:cs="Calibri" w:cstheme="minorHAnsi"/>
          <w:sz w:val="24"/>
          <w:szCs w:val="24"/>
        </w:rPr>
        <w:t>All fire/rescue apparatus MUST be placed out of service to participate</w:t>
      </w:r>
    </w:p>
    <w:p>
      <w:pPr>
        <w:pStyle w:val="ListParagraph"/>
        <w:numPr>
          <w:ilvl w:val="0"/>
          <w:numId w:val="1"/>
        </w:numPr>
        <w:spacing w:lineRule="auto" w:line="259" w:before="0" w:after="160"/>
        <w:contextualSpacing/>
        <w:rPr/>
      </w:pPr>
      <w:r>
        <w:rPr>
          <w:rFonts w:cs="Calibri" w:cstheme="minorHAnsi"/>
          <w:sz w:val="24"/>
          <w:szCs w:val="24"/>
        </w:rPr>
        <w:t>This event is rain or shine! If interstate traffic is forced to interfere with the parade route, the parade will be canceled</w:t>
      </w:r>
    </w:p>
    <w:p>
      <w:pPr>
        <w:pStyle w:val="ListParagraph"/>
        <w:numPr>
          <w:ilvl w:val="0"/>
          <w:numId w:val="1"/>
        </w:numPr>
        <w:spacing w:lineRule="auto" w:line="259" w:before="0" w:after="160"/>
        <w:contextualSpacing/>
        <w:rPr>
          <w:rFonts w:cs="Calibri" w:cstheme="minorHAnsi"/>
          <w:sz w:val="24"/>
          <w:szCs w:val="24"/>
        </w:rPr>
      </w:pPr>
      <w:r>
        <w:rPr>
          <w:rFonts w:cs="Calibri" w:cstheme="minorHAnsi"/>
          <w:sz w:val="24"/>
          <w:szCs w:val="24"/>
        </w:rPr>
        <w:t>To be considered for participation into future Mayfest parades, we ask that you comply with these procedures</w:t>
      </w:r>
    </w:p>
    <w:p>
      <w:pPr>
        <w:pStyle w:val="ListParagraph"/>
        <w:numPr>
          <w:ilvl w:val="0"/>
          <w:numId w:val="1"/>
        </w:numPr>
        <w:spacing w:lineRule="auto" w:line="259" w:before="0" w:after="160"/>
        <w:contextualSpacing/>
        <w:rPr>
          <w:rFonts w:cs="Calibri" w:cstheme="minorHAnsi"/>
          <w:sz w:val="24"/>
          <w:szCs w:val="24"/>
        </w:rPr>
      </w:pPr>
      <w:r>
        <w:rPr>
          <w:rFonts w:cs="Calibri" w:cstheme="minorHAnsi"/>
          <w:sz w:val="24"/>
          <w:szCs w:val="24"/>
        </w:rPr>
        <w:t>Let’s have a great time and be safe for our families and community! Thank you!</w:t>
      </w:r>
    </w:p>
    <w:p>
      <w:pPr>
        <w:pStyle w:val="Normal"/>
        <w:rPr>
          <w:rFonts w:cs="Calibri" w:cstheme="minorHAnsi"/>
          <w:sz w:val="28"/>
          <w:szCs w:val="28"/>
        </w:rPr>
      </w:pPr>
      <w:r>
        <w:rPr>
          <w:rFonts w:cs="Calibri" w:cstheme="minorHAnsi"/>
          <w:sz w:val="28"/>
          <w:szCs w:val="28"/>
        </w:rPr>
      </w:r>
    </w:p>
    <w:p>
      <w:pPr>
        <w:pStyle w:val="Normal"/>
        <w:rPr>
          <w:rFonts w:cs="Calibri" w:cstheme="minorHAnsi"/>
          <w:sz w:val="28"/>
          <w:szCs w:val="28"/>
        </w:rPr>
      </w:pPr>
      <w:r>
        <w:rPr>
          <w:rFonts w:cs="Calibri" w:cstheme="minorHAnsi"/>
          <w:sz w:val="28"/>
          <w:szCs w:val="28"/>
        </w:rPr>
      </w:r>
    </w:p>
    <w:p>
      <w:pPr>
        <w:pStyle w:val="Normal"/>
        <w:rPr>
          <w:rFonts w:cs="Calibri" w:cstheme="minorHAnsi"/>
          <w:sz w:val="28"/>
          <w:szCs w:val="28"/>
        </w:rPr>
      </w:pPr>
      <w:r>
        <w:rPr>
          <w:rFonts w:cs="Calibri" w:cstheme="minorHAnsi"/>
          <w:sz w:val="28"/>
          <w:szCs w:val="28"/>
        </w:rPr>
      </w:r>
    </w:p>
    <w:p>
      <w:pPr>
        <w:pStyle w:val="Normal"/>
        <w:rPr>
          <w:rFonts w:cs="Calibri" w:cstheme="minorHAnsi"/>
          <w:sz w:val="28"/>
          <w:szCs w:val="28"/>
        </w:rPr>
      </w:pPr>
      <w:r>
        <w:rPr>
          <w:rFonts w:cs="Calibri" w:cstheme="minorHAnsi"/>
          <w:sz w:val="28"/>
          <w:szCs w:val="28"/>
        </w:rPr>
      </w:r>
    </w:p>
    <w:p>
      <w:pPr>
        <w:pStyle w:val="Normal"/>
        <w:jc w:val="center"/>
        <w:rPr/>
      </w:pPr>
      <w:r>
        <w:rPr>
          <w:rFonts w:cs="Calibri" w:cstheme="minorHAnsi"/>
          <w:sz w:val="28"/>
          <w:szCs w:val="28"/>
        </w:rPr>
        <w:t xml:space="preserve">Questions? Please contact Strasburg Business Alliance, c/o Shenandoah County Chamber at </w:t>
      </w:r>
      <w:hyperlink r:id="rId3">
        <w:r>
          <w:rPr>
            <w:rStyle w:val="InternetLink"/>
            <w:rFonts w:cs="Calibri" w:cstheme="minorHAnsi"/>
            <w:sz w:val="28"/>
            <w:szCs w:val="28"/>
          </w:rPr>
          <w:t>director@shenandoahcountychamber.com</w:t>
        </w:r>
      </w:hyperlink>
      <w:r>
        <w:rPr>
          <w:rFonts w:cs="Calibri" w:cstheme="minorHAnsi"/>
          <w:sz w:val="28"/>
          <w:szCs w:val="28"/>
        </w:rPr>
        <w:t xml:space="preserve"> or 540.459.2542</w:t>
      </w:r>
    </w:p>
    <w:p>
      <w:pPr>
        <w:pStyle w:val="Normal"/>
        <w:jc w:val="center"/>
        <w:rPr>
          <w:rFonts w:cs="Calibri" w:cstheme="minorHAnsi"/>
          <w:b/>
          <w:b/>
          <w:color w:val="C00000"/>
          <w:sz w:val="28"/>
          <w:szCs w:val="28"/>
        </w:rPr>
      </w:pPr>
      <w:r>
        <w:rPr>
          <w:rFonts w:cs="Calibri" w:cstheme="minorHAnsi"/>
          <w:b/>
          <w:color w:val="C00000"/>
          <w:sz w:val="28"/>
          <w:szCs w:val="28"/>
        </w:rPr>
        <w:t>Application due MAY 9, 2022</w:t>
      </w:r>
    </w:p>
    <w:p>
      <w:pPr>
        <w:pStyle w:val="Normal"/>
        <w:jc w:val="center"/>
        <w:rPr>
          <w:rFonts w:cs="Calibri" w:cstheme="minorHAnsi"/>
          <w:b/>
          <w:b/>
          <w:color w:val="C00000"/>
          <w:sz w:val="28"/>
          <w:szCs w:val="28"/>
        </w:rPr>
      </w:pPr>
      <w:r>
        <w:rPr>
          <w:rFonts w:cs="Calibri" w:cstheme="minorHAnsi"/>
          <w:b/>
          <w:color w:val="C00000"/>
          <w:sz w:val="28"/>
          <w:szCs w:val="28"/>
        </w:rPr>
      </w:r>
    </w:p>
    <w:p>
      <w:pPr>
        <w:pStyle w:val="Normal"/>
        <w:jc w:val="center"/>
        <w:rPr>
          <w:rFonts w:cs="Calibri" w:cstheme="minorHAnsi"/>
          <w:b/>
          <w:b/>
          <w:color w:val="C00000"/>
          <w:sz w:val="28"/>
          <w:szCs w:val="28"/>
        </w:rPr>
      </w:pPr>
      <w:r>
        <w:rPr>
          <w:rFonts w:cs="Calibri" w:cstheme="minorHAnsi"/>
          <w:b/>
          <w:color w:val="C00000"/>
          <w:sz w:val="28"/>
          <w:szCs w:val="28"/>
        </w:rPr>
      </w:r>
    </w:p>
    <w:p>
      <w:pPr>
        <w:pStyle w:val="Normal"/>
        <w:jc w:val="center"/>
        <w:rPr>
          <w:rFonts w:cs="Calibri" w:cstheme="minorHAnsi"/>
          <w:b/>
          <w:b/>
          <w:color w:val="C00000"/>
          <w:sz w:val="28"/>
          <w:szCs w:val="28"/>
        </w:rPr>
      </w:pPr>
      <w:r>
        <w:rPr>
          <w:rFonts w:cs="Calibri" w:cstheme="minorHAnsi"/>
          <w:b/>
          <w:color w:val="C00000"/>
          <w:sz w:val="28"/>
          <w:szCs w:val="28"/>
        </w:rPr>
      </w:r>
    </w:p>
    <w:p>
      <w:pPr>
        <w:pStyle w:val="Normal"/>
        <w:jc w:val="center"/>
        <w:rPr>
          <w:rFonts w:eastAsia="Garamond" w:cs="Calibri" w:cstheme="minorHAnsi"/>
          <w:b/>
          <w:b/>
          <w:sz w:val="28"/>
          <w:szCs w:val="28"/>
        </w:rPr>
      </w:pPr>
      <w:r>
        <w:rPr>
          <w:rFonts w:eastAsia="Garamond" w:cs="Calibri" w:cstheme="minorHAnsi"/>
          <w:b/>
          <w:sz w:val="28"/>
          <w:szCs w:val="28"/>
        </w:rPr>
        <w:t>FAQ’s for Strasburg Mayfest Parade Entries</w:t>
      </w:r>
    </w:p>
    <w:p>
      <w:pPr>
        <w:pStyle w:val="Normal"/>
        <w:rPr>
          <w:rFonts w:eastAsia="Garamond" w:cs="Calibri" w:cstheme="minorHAnsi"/>
          <w:sz w:val="28"/>
          <w:szCs w:val="28"/>
        </w:rPr>
      </w:pPr>
      <w:r>
        <w:rPr>
          <w:rFonts w:eastAsia="Garamond" w:cs="Calibri" w:cstheme="minorHAnsi"/>
          <w:sz w:val="28"/>
          <w:szCs w:val="28"/>
        </w:rPr>
      </w:r>
    </w:p>
    <w:p>
      <w:pPr>
        <w:pStyle w:val="ListParagraph"/>
        <w:numPr>
          <w:ilvl w:val="0"/>
          <w:numId w:val="2"/>
        </w:numPr>
        <w:spacing w:lineRule="auto" w:line="480"/>
        <w:rPr>
          <w:rFonts w:eastAsia="Garamond" w:cs="Calibri" w:cstheme="minorHAnsi"/>
          <w:b/>
          <w:b/>
          <w:sz w:val="28"/>
          <w:szCs w:val="28"/>
        </w:rPr>
      </w:pPr>
      <w:r>
        <w:rPr>
          <w:rFonts w:eastAsia="Garamond" w:cs="Calibri" w:cstheme="minorHAnsi"/>
          <w:b/>
          <w:sz w:val="28"/>
          <w:szCs w:val="28"/>
        </w:rPr>
        <w:t xml:space="preserve">How long does the parade last? </w:t>
      </w:r>
      <w:r>
        <w:rPr>
          <w:rFonts w:eastAsia="Garamond" w:cs="Calibri" w:cstheme="minorHAnsi"/>
          <w:color w:val="FF0000"/>
          <w:sz w:val="28"/>
          <w:szCs w:val="28"/>
        </w:rPr>
        <w:t>About 30 minutes</w:t>
      </w:r>
    </w:p>
    <w:p>
      <w:pPr>
        <w:pStyle w:val="ListParagraph"/>
        <w:numPr>
          <w:ilvl w:val="0"/>
          <w:numId w:val="2"/>
        </w:numPr>
        <w:spacing w:lineRule="auto" w:line="480"/>
        <w:rPr>
          <w:rFonts w:eastAsia="Garamond" w:cs="Calibri" w:cstheme="minorHAnsi"/>
          <w:b/>
          <w:b/>
          <w:sz w:val="28"/>
          <w:szCs w:val="28"/>
        </w:rPr>
      </w:pPr>
      <w:r>
        <w:rPr>
          <w:rFonts w:eastAsia="Garamond" w:cs="Calibri" w:cstheme="minorHAnsi"/>
          <w:b/>
          <w:sz w:val="28"/>
          <w:szCs w:val="28"/>
        </w:rPr>
        <w:t xml:space="preserve">What if we have to leave early? </w:t>
      </w:r>
      <w:r>
        <w:rPr>
          <w:rFonts w:eastAsia="Garamond" w:cs="Calibri" w:cstheme="minorHAnsi"/>
          <w:color w:val="FF0000"/>
          <w:sz w:val="28"/>
          <w:szCs w:val="28"/>
        </w:rPr>
        <w:t>All entries must finish the parade route.</w:t>
      </w:r>
    </w:p>
    <w:p>
      <w:pPr>
        <w:pStyle w:val="ListParagraph"/>
        <w:numPr>
          <w:ilvl w:val="0"/>
          <w:numId w:val="2"/>
        </w:numPr>
        <w:spacing w:lineRule="auto" w:line="240"/>
        <w:rPr>
          <w:rFonts w:eastAsia="Garamond" w:cs="Calibri" w:cstheme="minorHAnsi"/>
          <w:color w:val="FF0000"/>
          <w:sz w:val="28"/>
          <w:szCs w:val="28"/>
        </w:rPr>
      </w:pPr>
      <w:r>
        <w:rPr>
          <w:rFonts w:eastAsia="Garamond" w:cs="Calibri" w:cstheme="minorHAnsi"/>
          <w:b/>
          <w:sz w:val="28"/>
          <w:szCs w:val="28"/>
        </w:rPr>
        <w:t xml:space="preserve">Can we throw candy from the float or just toss it when we’re close? </w:t>
      </w:r>
      <w:r>
        <w:rPr>
          <w:rFonts w:eastAsia="Garamond" w:cs="Calibri" w:cstheme="minorHAnsi"/>
          <w:color w:val="FF0000"/>
          <w:sz w:val="28"/>
          <w:szCs w:val="28"/>
        </w:rPr>
        <w:t>Please don’t throw any item. All candy, flyers, giveaways must be handed.</w:t>
      </w:r>
    </w:p>
    <w:p>
      <w:pPr>
        <w:pStyle w:val="ListParagraph"/>
        <w:spacing w:lineRule="auto" w:line="240"/>
        <w:rPr>
          <w:rFonts w:eastAsia="Garamond" w:cs="Calibri" w:cstheme="minorHAnsi"/>
          <w:color w:val="FF0000"/>
          <w:sz w:val="28"/>
          <w:szCs w:val="28"/>
        </w:rPr>
      </w:pPr>
      <w:r>
        <w:rPr>
          <w:rFonts w:eastAsia="Garamond" w:cs="Calibri" w:cstheme="minorHAnsi"/>
          <w:color w:val="FF0000"/>
          <w:sz w:val="28"/>
          <w:szCs w:val="28"/>
        </w:rPr>
      </w:r>
    </w:p>
    <w:p>
      <w:pPr>
        <w:pStyle w:val="ListParagraph"/>
        <w:numPr>
          <w:ilvl w:val="0"/>
          <w:numId w:val="2"/>
        </w:numPr>
        <w:spacing w:lineRule="auto" w:line="240"/>
        <w:rPr/>
      </w:pPr>
      <w:r>
        <w:rPr>
          <w:rFonts w:eastAsia="Garamond" w:cs="Calibri" w:cstheme="minorHAnsi"/>
          <w:b/>
          <w:sz w:val="28"/>
          <w:szCs w:val="28"/>
        </w:rPr>
        <w:t xml:space="preserve">What is the parade route? Where does it end? </w:t>
      </w:r>
      <w:r>
        <w:rPr>
          <w:rFonts w:eastAsia="Garamond" w:cs="Calibri" w:cstheme="minorHAnsi"/>
          <w:color w:val="FF0000"/>
          <w:sz w:val="28"/>
          <w:szCs w:val="28"/>
        </w:rPr>
        <w:t xml:space="preserve">The route is about 0.6 miles and is along King Street starting at Dunkin Donuts and ending at </w:t>
      </w:r>
      <w:r>
        <w:rPr>
          <w:rFonts w:eastAsia="Garamond" w:cs="Calibri" w:cstheme="minorHAnsi"/>
          <w:color w:val="FF0000"/>
          <w:sz w:val="28"/>
          <w:szCs w:val="28"/>
        </w:rPr>
        <w:t>Massanutten</w:t>
      </w:r>
      <w:r>
        <w:rPr>
          <w:rFonts w:eastAsia="Garamond" w:cs="Calibri" w:cstheme="minorHAnsi"/>
          <w:color w:val="FF0000"/>
          <w:sz w:val="28"/>
          <w:szCs w:val="28"/>
        </w:rPr>
        <w:t xml:space="preserve"> Street.</w:t>
      </w:r>
    </w:p>
    <w:p>
      <w:pPr>
        <w:pStyle w:val="ListParagraph"/>
        <w:rPr>
          <w:rFonts w:eastAsia="Garamond" w:cs="Calibri" w:cstheme="minorHAnsi"/>
          <w:color w:val="FF0000"/>
          <w:sz w:val="28"/>
          <w:szCs w:val="28"/>
        </w:rPr>
      </w:pPr>
      <w:r>
        <w:rPr>
          <w:rFonts w:eastAsia="Garamond" w:cs="Calibri" w:cstheme="minorHAnsi"/>
          <w:color w:val="FF0000"/>
          <w:sz w:val="28"/>
          <w:szCs w:val="28"/>
        </w:rPr>
      </w:r>
    </w:p>
    <w:p>
      <w:pPr>
        <w:pStyle w:val="ListParagraph"/>
        <w:numPr>
          <w:ilvl w:val="0"/>
          <w:numId w:val="2"/>
        </w:numPr>
        <w:spacing w:lineRule="auto" w:line="240"/>
        <w:rPr>
          <w:rFonts w:eastAsia="Garamond" w:cs="Calibri" w:cstheme="minorHAnsi"/>
          <w:color w:val="FF0000"/>
          <w:sz w:val="28"/>
          <w:szCs w:val="28"/>
        </w:rPr>
      </w:pPr>
      <w:r>
        <w:rPr>
          <w:rFonts w:eastAsia="Garamond" w:cs="Calibri" w:cstheme="minorHAnsi"/>
          <w:b/>
          <w:sz w:val="28"/>
          <w:szCs w:val="28"/>
        </w:rPr>
        <w:t xml:space="preserve">Where are the restrooms? </w:t>
      </w:r>
      <w:r>
        <w:rPr>
          <w:rFonts w:eastAsia="Garamond" w:cs="Calibri" w:cstheme="minorHAnsi"/>
          <w:color w:val="FF0000"/>
          <w:sz w:val="28"/>
          <w:szCs w:val="28"/>
        </w:rPr>
        <w:t xml:space="preserve">Within the food truck area on N Holliday St. </w:t>
      </w:r>
    </w:p>
    <w:p>
      <w:pPr>
        <w:pStyle w:val="ListParagraph"/>
        <w:rPr>
          <w:rFonts w:eastAsia="Garamond" w:cs="Calibri" w:cstheme="minorHAnsi"/>
          <w:color w:val="FF0000"/>
          <w:sz w:val="28"/>
          <w:szCs w:val="28"/>
        </w:rPr>
      </w:pPr>
      <w:r>
        <w:rPr>
          <w:rFonts w:eastAsia="Garamond" w:cs="Calibri" w:cstheme="minorHAnsi"/>
          <w:color w:val="FF0000"/>
          <w:sz w:val="28"/>
          <w:szCs w:val="28"/>
        </w:rPr>
      </w:r>
    </w:p>
    <w:p>
      <w:pPr>
        <w:pStyle w:val="ListParagraph"/>
        <w:numPr>
          <w:ilvl w:val="0"/>
          <w:numId w:val="2"/>
        </w:numPr>
        <w:spacing w:lineRule="auto" w:line="240"/>
        <w:rPr/>
      </w:pPr>
      <w:r>
        <w:rPr>
          <w:rFonts w:eastAsia="Garamond" w:cs="Calibri" w:cstheme="minorHAnsi"/>
          <w:b/>
          <w:sz w:val="28"/>
          <w:szCs w:val="28"/>
        </w:rPr>
        <w:t xml:space="preserve">I’m late (it’s after 4:00!) Where do I go to line up for the parade? </w:t>
      </w:r>
      <w:r>
        <w:rPr>
          <w:rFonts w:eastAsia="Garamond" w:cs="Calibri" w:cstheme="minorHAnsi"/>
          <w:color w:val="FF0000"/>
          <w:sz w:val="28"/>
          <w:szCs w:val="28"/>
        </w:rPr>
        <w:t xml:space="preserve">Still proceed to </w:t>
      </w:r>
      <w:r>
        <w:rPr>
          <w:rFonts w:eastAsia="Garamond" w:cs="Calibri" w:cstheme="minorHAnsi"/>
          <w:color w:val="FF0000"/>
          <w:sz w:val="28"/>
          <w:szCs w:val="28"/>
        </w:rPr>
        <w:t>the corner of West King and South Franklin</w:t>
      </w:r>
      <w:r>
        <w:rPr>
          <w:rFonts w:eastAsia="Garamond" w:cs="Calibri" w:cstheme="minorHAnsi"/>
          <w:color w:val="FF0000"/>
          <w:sz w:val="28"/>
          <w:szCs w:val="28"/>
        </w:rPr>
        <w:t xml:space="preserve"> Street and you will be placed at the end of the parade line. </w:t>
      </w:r>
    </w:p>
    <w:p>
      <w:pPr>
        <w:pStyle w:val="ListParagraph"/>
        <w:spacing w:lineRule="auto" w:line="240"/>
        <w:rPr>
          <w:rFonts w:eastAsia="Garamond" w:cs="Calibri" w:cstheme="minorHAnsi"/>
          <w:color w:val="FF0000"/>
          <w:sz w:val="28"/>
          <w:szCs w:val="28"/>
        </w:rPr>
      </w:pPr>
      <w:r>
        <w:rPr>
          <w:rFonts w:eastAsia="Garamond" w:cs="Calibri" w:cstheme="minorHAnsi"/>
          <w:color w:val="FF0000"/>
          <w:sz w:val="28"/>
          <w:szCs w:val="28"/>
        </w:rPr>
      </w:r>
    </w:p>
    <w:p>
      <w:pPr>
        <w:pStyle w:val="ListParagraph"/>
        <w:numPr>
          <w:ilvl w:val="0"/>
          <w:numId w:val="2"/>
        </w:numPr>
        <w:spacing w:lineRule="auto" w:line="240"/>
        <w:rPr>
          <w:rFonts w:eastAsia="Garamond" w:cs="Calibri" w:cstheme="minorHAnsi"/>
          <w:color w:val="FF0000"/>
          <w:sz w:val="28"/>
          <w:szCs w:val="28"/>
        </w:rPr>
      </w:pPr>
      <w:r>
        <w:rPr>
          <w:rFonts w:eastAsia="Garamond" w:cs="Calibri" w:cstheme="minorHAnsi"/>
          <w:b/>
          <w:sz w:val="28"/>
          <w:szCs w:val="28"/>
        </w:rPr>
        <w:t xml:space="preserve">Where can I park? </w:t>
      </w:r>
      <w:r>
        <w:rPr>
          <w:rFonts w:eastAsia="Garamond" w:cs="Calibri" w:cstheme="minorHAnsi"/>
          <w:color w:val="FF0000"/>
          <w:sz w:val="28"/>
          <w:szCs w:val="28"/>
        </w:rPr>
        <w:t>You may park anywhere along the parade route or Town parking areas. King Street will remain open during Mayfest.</w:t>
      </w:r>
    </w:p>
    <w:p>
      <w:pPr>
        <w:pStyle w:val="ListParagraph"/>
        <w:rPr>
          <w:rFonts w:eastAsia="Garamond" w:cs="Calibri" w:cstheme="minorHAnsi"/>
          <w:color w:val="FF0000"/>
          <w:sz w:val="28"/>
          <w:szCs w:val="28"/>
        </w:rPr>
      </w:pPr>
      <w:r>
        <w:rPr>
          <w:rFonts w:eastAsia="Garamond" w:cs="Calibri" w:cstheme="minorHAnsi"/>
          <w:color w:val="FF0000"/>
          <w:sz w:val="28"/>
          <w:szCs w:val="28"/>
        </w:rPr>
      </w:r>
    </w:p>
    <w:p>
      <w:pPr>
        <w:pStyle w:val="ListParagraph"/>
        <w:numPr>
          <w:ilvl w:val="0"/>
          <w:numId w:val="2"/>
        </w:numPr>
        <w:spacing w:lineRule="auto" w:line="240"/>
        <w:rPr>
          <w:rFonts w:eastAsia="Garamond" w:cs="Calibri" w:cstheme="minorHAnsi"/>
          <w:color w:val="FF0000"/>
          <w:sz w:val="28"/>
          <w:szCs w:val="28"/>
        </w:rPr>
      </w:pPr>
      <w:r>
        <w:rPr>
          <w:rFonts w:eastAsia="Garamond" w:cs="Calibri" w:cstheme="minorHAnsi"/>
          <w:b/>
          <w:sz w:val="28"/>
          <w:szCs w:val="28"/>
        </w:rPr>
        <w:t xml:space="preserve">How long are the streets closed? </w:t>
      </w:r>
      <w:r>
        <w:rPr>
          <w:rFonts w:eastAsia="Garamond" w:cs="Calibri" w:cstheme="minorHAnsi"/>
          <w:color w:val="FF0000"/>
          <w:sz w:val="28"/>
          <w:szCs w:val="28"/>
        </w:rPr>
        <w:t>S. Holliday Street (Queen to King) is closed from May 13 at midnight to May 14 at midnight. N. Holliday Street (King to Massanutten) is closed on May 12 at midnight to May 14 at 11pm.</w:t>
      </w:r>
    </w:p>
    <w:p>
      <w:pPr>
        <w:pStyle w:val="ListParagraph"/>
        <w:spacing w:lineRule="auto" w:line="240"/>
        <w:rPr>
          <w:rFonts w:eastAsia="Garamond" w:cs="Calibri" w:cstheme="minorHAnsi"/>
          <w:color w:val="FF0000"/>
          <w:sz w:val="28"/>
          <w:szCs w:val="28"/>
        </w:rPr>
      </w:pPr>
      <w:r>
        <w:rPr>
          <w:rFonts w:eastAsia="Garamond" w:cs="Calibri" w:cstheme="minorHAnsi"/>
          <w:color w:val="FF0000"/>
          <w:sz w:val="28"/>
          <w:szCs w:val="28"/>
        </w:rPr>
      </w:r>
    </w:p>
    <w:p>
      <w:pPr>
        <w:pStyle w:val="ListParagraph"/>
        <w:numPr>
          <w:ilvl w:val="0"/>
          <w:numId w:val="2"/>
        </w:numPr>
        <w:spacing w:lineRule="auto" w:line="240"/>
        <w:rPr>
          <w:rFonts w:eastAsia="Garamond" w:cs="Calibri" w:cstheme="minorHAnsi"/>
          <w:color w:val="FF0000"/>
          <w:sz w:val="28"/>
          <w:szCs w:val="28"/>
        </w:rPr>
      </w:pPr>
      <w:r>
        <w:rPr>
          <w:rFonts w:eastAsia="Garamond" w:cs="Calibri" w:cstheme="minorHAnsi"/>
          <w:b/>
          <w:sz w:val="28"/>
          <w:szCs w:val="28"/>
        </w:rPr>
        <w:t xml:space="preserve">Is there a detour route? </w:t>
      </w:r>
      <w:r>
        <w:rPr>
          <w:rFonts w:eastAsia="Garamond" w:cs="Calibri" w:cstheme="minorHAnsi"/>
          <w:color w:val="FF0000"/>
          <w:sz w:val="28"/>
          <w:szCs w:val="28"/>
        </w:rPr>
        <w:t xml:space="preserve">No. However, if there is a forced VDOT closure on I-81 we may need to cancel the parade. </w:t>
      </w:r>
    </w:p>
    <w:p>
      <w:pPr>
        <w:pStyle w:val="ListParagraph"/>
        <w:rPr>
          <w:rFonts w:eastAsia="Garamond" w:cs="Calibri" w:cstheme="minorHAnsi"/>
          <w:color w:val="FF0000"/>
          <w:sz w:val="28"/>
          <w:szCs w:val="28"/>
        </w:rPr>
      </w:pPr>
      <w:r>
        <w:rPr>
          <w:rFonts w:eastAsia="Garamond" w:cs="Calibri" w:cstheme="minorHAnsi"/>
          <w:color w:val="FF0000"/>
          <w:sz w:val="28"/>
          <w:szCs w:val="28"/>
        </w:rPr>
      </w:r>
    </w:p>
    <w:p>
      <w:pPr>
        <w:pStyle w:val="ListParagraph"/>
        <w:numPr>
          <w:ilvl w:val="0"/>
          <w:numId w:val="2"/>
        </w:numPr>
        <w:spacing w:lineRule="auto" w:line="240" w:before="0" w:after="200"/>
        <w:contextualSpacing/>
        <w:rPr/>
      </w:pPr>
      <w:r>
        <w:rPr>
          <w:rFonts w:eastAsia="Garamond" w:cs="Calibri" w:cstheme="minorHAnsi"/>
          <w:b/>
          <w:sz w:val="28"/>
          <w:szCs w:val="28"/>
        </w:rPr>
        <w:t xml:space="preserve">Where can I view the parade? </w:t>
      </w:r>
      <w:r>
        <w:rPr>
          <w:rFonts w:eastAsia="Garamond" w:cs="Calibri" w:cstheme="minorHAnsi"/>
          <w:color w:val="FF0000"/>
          <w:sz w:val="28"/>
          <w:szCs w:val="28"/>
        </w:rPr>
        <w:t>Anywhere on King Street from Dunkin Donuts on the  sidewalk. Please do not go into the street. We want this to be a fun and safe event for everyone!</w:t>
      </w:r>
      <w:r>
        <w:rPr>
          <w:rFonts w:cs="Calibri" w:cstheme="minorHAnsi"/>
          <w:b/>
          <w:color w:val="C00000"/>
          <w:sz w:val="28"/>
          <w:szCs w:val="28"/>
        </w:rPr>
        <w:br/>
      </w:r>
    </w:p>
    <w:sectPr>
      <w:type w:val="nextPage"/>
      <w:pgSz w:w="12240" w:h="15840"/>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space"/>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57c9"/>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n-US" w:eastAsia="en-US" w:bidi="ar-SA"/>
    </w:rPr>
  </w:style>
  <w:style w:type="paragraph" w:styleId="Heading3">
    <w:name w:val="Heading 3"/>
    <w:basedOn w:val="Normal"/>
    <w:link w:val="Heading3Char"/>
    <w:uiPriority w:val="9"/>
    <w:qFormat/>
    <w:rsid w:val="00f158e0"/>
    <w:pPr>
      <w:spacing w:lineRule="auto" w:line="240" w:beforeAutospacing="1"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6f0f48"/>
    <w:rPr>
      <w:rFonts w:ascii="Tahoma" w:hAnsi="Tahoma" w:cs="Tahoma"/>
      <w:sz w:val="16"/>
      <w:szCs w:val="16"/>
    </w:rPr>
  </w:style>
  <w:style w:type="character" w:styleId="InternetLink">
    <w:name w:val="Internet Link"/>
    <w:basedOn w:val="DefaultParagraphFont"/>
    <w:uiPriority w:val="99"/>
    <w:unhideWhenUsed/>
    <w:rsid w:val="002a23f7"/>
    <w:rPr>
      <w:color w:val="8DC765" w:themeColor="hyperlink"/>
      <w:u w:val="single"/>
    </w:rPr>
  </w:style>
  <w:style w:type="character" w:styleId="Heading3Char" w:customStyle="1">
    <w:name w:val="Heading 3 Char"/>
    <w:basedOn w:val="DefaultParagraphFont"/>
    <w:link w:val="Heading3"/>
    <w:uiPriority w:val="9"/>
    <w:qFormat/>
    <w:rsid w:val="00f158e0"/>
    <w:rPr>
      <w:rFonts w:ascii="Times New Roman" w:hAnsi="Times New Roman" w:eastAsia="Times New Roman" w:cs="Times New Roman"/>
      <w:b/>
      <w:bCs/>
      <w:sz w:val="27"/>
      <w:szCs w:val="27"/>
    </w:rPr>
  </w:style>
  <w:style w:type="character" w:styleId="Go" w:customStyle="1">
    <w:name w:val="go"/>
    <w:basedOn w:val="DefaultParagraphFont"/>
    <w:qFormat/>
    <w:rsid w:val="00f158e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alibri" w:cstheme="minorHAnsi"/>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6f0f48"/>
    <w:pPr>
      <w:spacing w:lineRule="auto" w:line="240" w:before="0" w:after="0"/>
    </w:pPr>
    <w:rPr>
      <w:rFonts w:ascii="Tahoma" w:hAnsi="Tahoma" w:cs="Tahoma"/>
      <w:sz w:val="16"/>
      <w:szCs w:val="16"/>
    </w:rPr>
  </w:style>
  <w:style w:type="paragraph" w:styleId="NoSpacing">
    <w:name w:val="No Spacing"/>
    <w:uiPriority w:val="1"/>
    <w:qFormat/>
    <w:rsid w:val="00940b7a"/>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en-US" w:eastAsia="en-US" w:bidi="ar-SA"/>
    </w:rPr>
  </w:style>
  <w:style w:type="paragraph" w:styleId="ListParagraph">
    <w:name w:val="List Paragraph"/>
    <w:basedOn w:val="Normal"/>
    <w:uiPriority w:val="34"/>
    <w:qFormat/>
    <w:rsid w:val="00ff38be"/>
    <w:pPr>
      <w:spacing w:before="0" w:after="20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director@shenandoahcountychamber.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LibreOffice/6.1.4.2$Windows_X86_64 LibreOffice_project/9d0f32d1f0b509096fd65e0d4bec26ddd1938fd3</Application>
  <Pages>3</Pages>
  <Words>757</Words>
  <Characters>4187</Characters>
  <CharactersWithSpaces>4948</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2022-01-25T22:35:00Z</dcterms:created>
  <dc:creator>Carolyn</dc:creator>
  <dc:description/>
  <dc:language>en-US</dc:language>
  <cp:lastModifiedBy/>
  <cp:lastPrinted>2010-08-31T20:28:00Z</cp:lastPrinted>
  <dcterms:modified xsi:type="dcterms:W3CDTF">2022-02-02T18:20:55Z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