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0123" w14:textId="54D37572" w:rsidR="00411C79" w:rsidRDefault="00411C79" w:rsidP="00411C79"/>
    <w:p w14:paraId="382B580F" w14:textId="77777777" w:rsidR="00BF5039" w:rsidRDefault="00BF5039" w:rsidP="00BF5039">
      <w:pPr>
        <w:pStyle w:val="NormalWeb"/>
        <w:rPr>
          <w:rFonts w:ascii="Calibri" w:hAnsi="Calibri" w:cs="Calibri"/>
          <w:color w:val="000000"/>
        </w:rPr>
      </w:pPr>
      <w:r>
        <w:rPr>
          <w:rStyle w:val="Strong"/>
          <w:rFonts w:ascii="Calibri" w:hAnsi="Calibri" w:cs="Calibri"/>
          <w:color w:val="000000"/>
        </w:rPr>
        <w:t>Environmental Engineer:</w:t>
      </w:r>
      <w:r>
        <w:rPr>
          <w:rStyle w:val="apple-converted-space"/>
          <w:rFonts w:ascii="Calibri" w:hAnsi="Calibri" w:cs="Calibri"/>
          <w:b/>
          <w:bCs/>
          <w:color w:val="000000"/>
        </w:rPr>
        <w:t> </w:t>
      </w:r>
    </w:p>
    <w:p w14:paraId="71DE0991" w14:textId="77777777" w:rsidR="00BF5039" w:rsidRDefault="00BF5039" w:rsidP="00BF5039">
      <w:pPr>
        <w:pStyle w:val="NormalWeb"/>
        <w:rPr>
          <w:rFonts w:ascii="Calibri" w:hAnsi="Calibri" w:cs="Calibri"/>
          <w:color w:val="000000"/>
        </w:rPr>
      </w:pPr>
      <w:r>
        <w:rPr>
          <w:rStyle w:val="Strong"/>
          <w:rFonts w:ascii="Calibri" w:hAnsi="Calibri" w:cs="Calibri"/>
          <w:color w:val="000000"/>
        </w:rPr>
        <w:t>Inboden Environmental Services, Inc.</w:t>
      </w:r>
      <w:r>
        <w:rPr>
          <w:rFonts w:ascii="Calibri" w:hAnsi="Calibri" w:cs="Calibri"/>
          <w:color w:val="000000"/>
        </w:rPr>
        <w:t>, a multi-disciplined environmental firm, is accepting applications for a PE (Professional Engineer) to work in our Mt. Jackson office and/or remotely. The position requires a BS degree in Civil or Environmental Engineering possession of a Professional Engineer License from a US State.</w:t>
      </w:r>
    </w:p>
    <w:p w14:paraId="6E2202DF" w14:textId="77777777" w:rsidR="00BF5039" w:rsidRDefault="00BF5039" w:rsidP="00BF5039">
      <w:pPr>
        <w:pStyle w:val="NormalWeb"/>
        <w:rPr>
          <w:rFonts w:ascii="Calibri" w:hAnsi="Calibri" w:cs="Calibri"/>
          <w:color w:val="000000"/>
        </w:rPr>
      </w:pPr>
      <w:r>
        <w:rPr>
          <w:rFonts w:ascii="Calibri" w:hAnsi="Calibri" w:cs="Calibri"/>
          <w:color w:val="000000"/>
        </w:rPr>
        <w:t>Applicants must be able to demonstrate knowledge of water and wastewater treatment, conveyance, disposal, and regulatory issues. Knowledge of operation of water and wastewater management systems is beneficial. Applicants must possess good verbal and written communication skills and be proficient in the use of Microsoft Office software. Responsibilities will include project management, engineering calculations, component selection, drawing preparation, report writing and onsite review of projects for design and/or construction matters. The position will also include soliciting work through proposal writing and personal interaction with existing and potential clients.</w:t>
      </w:r>
    </w:p>
    <w:p w14:paraId="29D52750" w14:textId="77777777" w:rsidR="00BF5039" w:rsidRDefault="00BF5039" w:rsidP="00BF5039">
      <w:pPr>
        <w:pStyle w:val="NormalWeb"/>
        <w:rPr>
          <w:rFonts w:ascii="Calibri" w:hAnsi="Calibri" w:cs="Calibri"/>
          <w:color w:val="000000"/>
        </w:rPr>
      </w:pPr>
      <w:r>
        <w:rPr>
          <w:rFonts w:ascii="Calibri" w:hAnsi="Calibri" w:cs="Calibri"/>
          <w:color w:val="000000"/>
        </w:rPr>
        <w:t>We offer competitive benefits package, and salary commensurate with experience.</w:t>
      </w:r>
    </w:p>
    <w:p w14:paraId="4FDEAE88" w14:textId="77777777" w:rsidR="00BF5039" w:rsidRPr="001474B2" w:rsidRDefault="00BF5039" w:rsidP="00BF5039"/>
    <w:sectPr w:rsidR="00BF5039" w:rsidRPr="001474B2" w:rsidSect="00333963">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32EA" w14:textId="77777777" w:rsidR="006511E9" w:rsidRDefault="006511E9" w:rsidP="00361BA8">
      <w:pPr>
        <w:spacing w:after="0" w:line="240" w:lineRule="auto"/>
      </w:pPr>
      <w:r>
        <w:separator/>
      </w:r>
    </w:p>
  </w:endnote>
  <w:endnote w:type="continuationSeparator" w:id="0">
    <w:p w14:paraId="26711D18" w14:textId="77777777" w:rsidR="006511E9" w:rsidRDefault="006511E9" w:rsidP="0036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538" w14:textId="77777777" w:rsidR="00EF5ABB" w:rsidRDefault="003753E9">
    <w:pPr>
      <w:pStyle w:val="Footer"/>
    </w:pPr>
    <w:r>
      <w:rPr>
        <w:noProof/>
      </w:rPr>
      <mc:AlternateContent>
        <mc:Choice Requires="wps">
          <w:drawing>
            <wp:anchor distT="0" distB="0" distL="114300" distR="114300" simplePos="0" relativeHeight="251662336" behindDoc="0" locked="0" layoutInCell="1" allowOverlap="1" wp14:anchorId="54BE4331" wp14:editId="222486C5">
              <wp:simplePos x="0" y="0"/>
              <wp:positionH relativeFrom="column">
                <wp:posOffset>-866775</wp:posOffset>
              </wp:positionH>
              <wp:positionV relativeFrom="paragraph">
                <wp:posOffset>37465</wp:posOffset>
              </wp:positionV>
              <wp:extent cx="7672070" cy="462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070" cy="462280"/>
                      </a:xfrm>
                      <a:prstGeom prst="rect">
                        <a:avLst/>
                      </a:prstGeom>
                      <a:solidFill>
                        <a:srgbClr val="0070C0"/>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6FD0FB0B" w14:textId="77777777" w:rsidR="00EF5ABB" w:rsidRPr="008F6273" w:rsidRDefault="00EF5ABB" w:rsidP="008F6273">
                          <w:pPr>
                            <w:jc w:val="center"/>
                            <w:rPr>
                              <w:color w:val="FFFFFF" w:themeColor="background1"/>
                              <w:sz w:val="32"/>
                              <w:szCs w:val="32"/>
                            </w:rPr>
                          </w:pPr>
                          <w:r w:rsidRPr="008F6273">
                            <w:rPr>
                              <w:color w:val="FFFFFF" w:themeColor="background1"/>
                              <w:sz w:val="32"/>
                              <w:szCs w:val="32"/>
                            </w:rPr>
                            <w:t>Consulting – Laboratory – Monitoring – Contract Operations – Engineering – Utility Contractor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E4331" id="_x0000_t202" coordsize="21600,21600" o:spt="202" path="m,l,21600r21600,l21600,xe">
              <v:stroke joinstyle="miter"/>
              <v:path gradientshapeok="t" o:connecttype="rect"/>
            </v:shapetype>
            <v:shape id="Text Box 2" o:spid="_x0000_s1027" type="#_x0000_t202" style="position:absolute;margin-left:-68.25pt;margin-top:2.95pt;width:604.1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" fillcolor="#0070c0" stroked="f" strokecolor="#f2f2f2 [3041]" strokeweight="3pt">
              <v:shadow color="#243f60 [1604]" opacity=".5" offset="1pt"/>
              <v:textbox>
                <w:txbxContent>
                  <w:p w14:paraId="6FD0FB0B" w14:textId="77777777" w:rsidR="00EF5ABB" w:rsidRPr="008F6273" w:rsidRDefault="00EF5ABB" w:rsidP="008F6273">
                    <w:pPr>
                      <w:jc w:val="center"/>
                      <w:rPr>
                        <w:color w:val="FFFFFF" w:themeColor="background1"/>
                        <w:sz w:val="32"/>
                        <w:szCs w:val="32"/>
                      </w:rPr>
                    </w:pPr>
                    <w:r w:rsidRPr="008F6273">
                      <w:rPr>
                        <w:color w:val="FFFFFF" w:themeColor="background1"/>
                        <w:sz w:val="32"/>
                        <w:szCs w:val="32"/>
                      </w:rPr>
                      <w:t>Consulting – Laboratory – Monitoring – Contract Operations – Engineering – Utility Contractor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A731" w14:textId="77777777" w:rsidR="006511E9" w:rsidRDefault="006511E9" w:rsidP="00361BA8">
      <w:pPr>
        <w:spacing w:after="0" w:line="240" w:lineRule="auto"/>
      </w:pPr>
      <w:r>
        <w:separator/>
      </w:r>
    </w:p>
  </w:footnote>
  <w:footnote w:type="continuationSeparator" w:id="0">
    <w:p w14:paraId="2BFE4C14" w14:textId="77777777" w:rsidR="006511E9" w:rsidRDefault="006511E9" w:rsidP="0036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F553" w14:textId="77777777" w:rsidR="00EF5ABB" w:rsidRPr="00EF5ABB" w:rsidRDefault="003753E9" w:rsidP="00361BA8">
    <w:pPr>
      <w:pStyle w:val="Header"/>
      <w:ind w:left="-1080"/>
      <w:rPr>
        <w:sz w:val="6"/>
        <w:szCs w:val="6"/>
      </w:rPr>
    </w:pPr>
    <w:r>
      <w:rPr>
        <w:noProof/>
        <w:sz w:val="6"/>
        <w:szCs w:val="6"/>
      </w:rPr>
      <mc:AlternateContent>
        <mc:Choice Requires="wps">
          <w:drawing>
            <wp:anchor distT="0" distB="0" distL="114300" distR="114300" simplePos="0" relativeHeight="251660288" behindDoc="0" locked="0" layoutInCell="1" allowOverlap="1" wp14:anchorId="3A6EB37D" wp14:editId="43E8A012">
              <wp:simplePos x="0" y="0"/>
              <wp:positionH relativeFrom="column">
                <wp:posOffset>5376545</wp:posOffset>
              </wp:positionH>
              <wp:positionV relativeFrom="paragraph">
                <wp:posOffset>-38100</wp:posOffset>
              </wp:positionV>
              <wp:extent cx="1495425" cy="10477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2F07B" w14:textId="77777777" w:rsidR="00EF5ABB" w:rsidRPr="00EF5ABB" w:rsidRDefault="00EF5ABB" w:rsidP="00361BA8">
                          <w:pPr>
                            <w:pStyle w:val="NoSpacing"/>
                            <w:rPr>
                              <w:sz w:val="21"/>
                              <w:szCs w:val="21"/>
                            </w:rPr>
                          </w:pPr>
                          <w:r w:rsidRPr="00EF5ABB">
                            <w:rPr>
                              <w:sz w:val="21"/>
                              <w:szCs w:val="21"/>
                            </w:rPr>
                            <w:t>5790 Main Street</w:t>
                          </w:r>
                        </w:p>
                        <w:p w14:paraId="7EE0925F" w14:textId="77777777" w:rsidR="00EF5ABB" w:rsidRPr="00EF5ABB" w:rsidRDefault="00EF5ABB" w:rsidP="008F6273">
                          <w:pPr>
                            <w:pStyle w:val="NoSpacing"/>
                            <w:rPr>
                              <w:sz w:val="21"/>
                              <w:szCs w:val="21"/>
                            </w:rPr>
                          </w:pPr>
                          <w:r w:rsidRPr="00EF5ABB">
                            <w:rPr>
                              <w:sz w:val="21"/>
                              <w:szCs w:val="21"/>
                            </w:rPr>
                            <w:t>Mt. Jackson, VA 22842</w:t>
                          </w:r>
                        </w:p>
                        <w:p w14:paraId="085C31BD" w14:textId="77777777" w:rsidR="00EF5ABB" w:rsidRPr="00E16DF6" w:rsidRDefault="00EF5ABB" w:rsidP="008F6273">
                          <w:pPr>
                            <w:pStyle w:val="NoSpacing"/>
                            <w:rPr>
                              <w:sz w:val="2"/>
                              <w:szCs w:val="2"/>
                            </w:rPr>
                          </w:pPr>
                        </w:p>
                        <w:p w14:paraId="53ECD070" w14:textId="77777777" w:rsidR="00EF5ABB" w:rsidRPr="00EF5ABB" w:rsidRDefault="00EF5ABB" w:rsidP="00361BA8">
                          <w:pPr>
                            <w:pStyle w:val="NoSpacing"/>
                            <w:rPr>
                              <w:sz w:val="21"/>
                              <w:szCs w:val="21"/>
                            </w:rPr>
                          </w:pPr>
                          <w:r w:rsidRPr="00EF5ABB">
                            <w:rPr>
                              <w:sz w:val="21"/>
                              <w:szCs w:val="21"/>
                            </w:rPr>
                            <w:t>(540) 477-3300</w:t>
                          </w:r>
                        </w:p>
                        <w:p w14:paraId="3F053C0B" w14:textId="77777777" w:rsidR="00EF5ABB" w:rsidRPr="00EF5ABB" w:rsidRDefault="00EF5ABB" w:rsidP="00361BA8">
                          <w:pPr>
                            <w:pStyle w:val="NoSpacing"/>
                            <w:rPr>
                              <w:sz w:val="21"/>
                              <w:szCs w:val="21"/>
                            </w:rPr>
                          </w:pPr>
                          <w:r w:rsidRPr="00EF5ABB">
                            <w:rPr>
                              <w:sz w:val="21"/>
                              <w:szCs w:val="21"/>
                            </w:rPr>
                            <w:t>TOLL-FREE: (800) 648-1010</w:t>
                          </w:r>
                        </w:p>
                        <w:p w14:paraId="46DD464A" w14:textId="77777777" w:rsidR="00EF5ABB" w:rsidRPr="00EF5ABB" w:rsidRDefault="00EF5ABB" w:rsidP="00361BA8">
                          <w:pPr>
                            <w:pStyle w:val="NoSpacing"/>
                            <w:rPr>
                              <w:sz w:val="21"/>
                              <w:szCs w:val="21"/>
                            </w:rPr>
                          </w:pPr>
                          <w:r w:rsidRPr="00EF5ABB">
                            <w:rPr>
                              <w:sz w:val="21"/>
                              <w:szCs w:val="21"/>
                            </w:rPr>
                            <w:t>FAX: (540) 477-3360</w:t>
                          </w:r>
                        </w:p>
                        <w:p w14:paraId="31DE6BFC" w14:textId="31BA4671" w:rsidR="00EF5ABB" w:rsidRPr="008F6273" w:rsidRDefault="00EF5ABB" w:rsidP="00361BA8">
                          <w:pPr>
                            <w:pStyle w:val="NoSpacing"/>
                            <w:rPr>
                              <w:sz w:val="20"/>
                              <w:szCs w:val="20"/>
                            </w:rPr>
                          </w:pPr>
                          <w:r w:rsidRPr="008F6273">
                            <w:rPr>
                              <w:sz w:val="20"/>
                              <w:szCs w:val="20"/>
                            </w:rPr>
                            <w:t>WEB: www.</w:t>
                          </w:r>
                          <w:r w:rsidR="00BF5039">
                            <w:rPr>
                              <w:sz w:val="20"/>
                              <w:szCs w:val="20"/>
                            </w:rPr>
                            <w:t>inbodenenv</w:t>
                          </w:r>
                          <w:r w:rsidRPr="008F6273">
                            <w:rPr>
                              <w:sz w:val="20"/>
                              <w:szCs w:val="20"/>
                            </w:rPr>
                            <w:t>.com</w:t>
                          </w:r>
                        </w:p>
                        <w:p w14:paraId="3CE179FD" w14:textId="77777777" w:rsidR="00EF5ABB" w:rsidRDefault="00EF5ABB" w:rsidP="00361BA8">
                          <w:pPr>
                            <w:pStyle w:val="NoSpacing"/>
                          </w:pPr>
                        </w:p>
                        <w:p w14:paraId="3111B7C7" w14:textId="77777777" w:rsidR="00EF5ABB" w:rsidRDefault="00EF5A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EB37D" id="_x0000_t202" coordsize="21600,21600" o:spt="202" path="m,l,21600r21600,l21600,xe">
              <v:stroke joinstyle="miter"/>
              <v:path gradientshapeok="t" o:connecttype="rect"/>
            </v:shapetype>
            <v:shape id="Text Box 1" o:spid="_x0000_s1026" type="#_x0000_t202" style="position:absolute;left:0;text-align:left;margin-left:423.35pt;margin-top:-3pt;width:117.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" stroked="f">
              <v:textbox>
                <w:txbxContent>
                  <w:p w14:paraId="6E52F07B" w14:textId="77777777" w:rsidR="00EF5ABB" w:rsidRPr="00EF5ABB" w:rsidRDefault="00EF5ABB" w:rsidP="00361BA8">
                    <w:pPr>
                      <w:pStyle w:val="NoSpacing"/>
                      <w:rPr>
                        <w:sz w:val="21"/>
                        <w:szCs w:val="21"/>
                      </w:rPr>
                    </w:pPr>
                    <w:r w:rsidRPr="00EF5ABB">
                      <w:rPr>
                        <w:sz w:val="21"/>
                        <w:szCs w:val="21"/>
                      </w:rPr>
                      <w:t>5790 Main Street</w:t>
                    </w:r>
                  </w:p>
                  <w:p w14:paraId="7EE0925F" w14:textId="77777777" w:rsidR="00EF5ABB" w:rsidRPr="00EF5ABB" w:rsidRDefault="00EF5ABB" w:rsidP="008F6273">
                    <w:pPr>
                      <w:pStyle w:val="NoSpacing"/>
                      <w:rPr>
                        <w:sz w:val="21"/>
                        <w:szCs w:val="21"/>
                      </w:rPr>
                    </w:pPr>
                    <w:r w:rsidRPr="00EF5ABB">
                      <w:rPr>
                        <w:sz w:val="21"/>
                        <w:szCs w:val="21"/>
                      </w:rPr>
                      <w:t>Mt. Jackson, VA 22842</w:t>
                    </w:r>
                  </w:p>
                  <w:p w14:paraId="085C31BD" w14:textId="77777777" w:rsidR="00EF5ABB" w:rsidRPr="00E16DF6" w:rsidRDefault="00EF5ABB" w:rsidP="008F6273">
                    <w:pPr>
                      <w:pStyle w:val="NoSpacing"/>
                      <w:rPr>
                        <w:sz w:val="2"/>
                        <w:szCs w:val="2"/>
                      </w:rPr>
                    </w:pPr>
                  </w:p>
                  <w:p w14:paraId="53ECD070" w14:textId="77777777" w:rsidR="00EF5ABB" w:rsidRPr="00EF5ABB" w:rsidRDefault="00EF5ABB" w:rsidP="00361BA8">
                    <w:pPr>
                      <w:pStyle w:val="NoSpacing"/>
                      <w:rPr>
                        <w:sz w:val="21"/>
                        <w:szCs w:val="21"/>
                      </w:rPr>
                    </w:pPr>
                    <w:r w:rsidRPr="00EF5ABB">
                      <w:rPr>
                        <w:sz w:val="21"/>
                        <w:szCs w:val="21"/>
                      </w:rPr>
                      <w:t>(540) 477-3300</w:t>
                    </w:r>
                  </w:p>
                  <w:p w14:paraId="3F053C0B" w14:textId="77777777" w:rsidR="00EF5ABB" w:rsidRPr="00EF5ABB" w:rsidRDefault="00EF5ABB" w:rsidP="00361BA8">
                    <w:pPr>
                      <w:pStyle w:val="NoSpacing"/>
                      <w:rPr>
                        <w:sz w:val="21"/>
                        <w:szCs w:val="21"/>
                      </w:rPr>
                    </w:pPr>
                    <w:r w:rsidRPr="00EF5ABB">
                      <w:rPr>
                        <w:sz w:val="21"/>
                        <w:szCs w:val="21"/>
                      </w:rPr>
                      <w:t>TOLL-FREE: (800) 648-1010</w:t>
                    </w:r>
                  </w:p>
                  <w:p w14:paraId="46DD464A" w14:textId="77777777" w:rsidR="00EF5ABB" w:rsidRPr="00EF5ABB" w:rsidRDefault="00EF5ABB" w:rsidP="00361BA8">
                    <w:pPr>
                      <w:pStyle w:val="NoSpacing"/>
                      <w:rPr>
                        <w:sz w:val="21"/>
                        <w:szCs w:val="21"/>
                      </w:rPr>
                    </w:pPr>
                    <w:r w:rsidRPr="00EF5ABB">
                      <w:rPr>
                        <w:sz w:val="21"/>
                        <w:szCs w:val="21"/>
                      </w:rPr>
                      <w:t>FAX: (540) 477-3360</w:t>
                    </w:r>
                  </w:p>
                  <w:p w14:paraId="31DE6BFC" w14:textId="31BA4671" w:rsidR="00EF5ABB" w:rsidRPr="008F6273" w:rsidRDefault="00EF5ABB" w:rsidP="00361BA8">
                    <w:pPr>
                      <w:pStyle w:val="NoSpacing"/>
                      <w:rPr>
                        <w:sz w:val="20"/>
                        <w:szCs w:val="20"/>
                      </w:rPr>
                    </w:pPr>
                    <w:r w:rsidRPr="008F6273">
                      <w:rPr>
                        <w:sz w:val="20"/>
                        <w:szCs w:val="20"/>
                      </w:rPr>
                      <w:t>WEB: www.</w:t>
                    </w:r>
                    <w:r w:rsidR="00BF5039">
                      <w:rPr>
                        <w:sz w:val="20"/>
                        <w:szCs w:val="20"/>
                      </w:rPr>
                      <w:t>inbodenenv</w:t>
                    </w:r>
                    <w:r w:rsidRPr="008F6273">
                      <w:rPr>
                        <w:sz w:val="20"/>
                        <w:szCs w:val="20"/>
                      </w:rPr>
                      <w:t>.com</w:t>
                    </w:r>
                  </w:p>
                  <w:p w14:paraId="3CE179FD" w14:textId="77777777" w:rsidR="00EF5ABB" w:rsidRDefault="00EF5ABB" w:rsidP="00361BA8">
                    <w:pPr>
                      <w:pStyle w:val="NoSpacing"/>
                    </w:pPr>
                  </w:p>
                  <w:p w14:paraId="3111B7C7" w14:textId="77777777" w:rsidR="00EF5ABB" w:rsidRDefault="00EF5ABB"/>
                </w:txbxContent>
              </v:textbox>
            </v:shape>
          </w:pict>
        </mc:Fallback>
      </mc:AlternateContent>
    </w:r>
  </w:p>
  <w:p w14:paraId="38BA3E08" w14:textId="77777777" w:rsidR="00EF5ABB" w:rsidRPr="00361BA8" w:rsidRDefault="00EF5ABB" w:rsidP="00361BA8">
    <w:pPr>
      <w:pStyle w:val="Header"/>
      <w:ind w:left="-1080"/>
    </w:pPr>
    <w:r>
      <w:rPr>
        <w:noProof/>
      </w:rPr>
      <w:drawing>
        <wp:inline distT="0" distB="0" distL="0" distR="0" wp14:anchorId="4E51AE53" wp14:editId="2E99938D">
          <wp:extent cx="2160899" cy="904875"/>
          <wp:effectExtent l="19050" t="0" r="0" b="0"/>
          <wp:docPr id="4" name="Picture 1" descr="Full color-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xsmall.jpg"/>
                  <pic:cNvPicPr/>
                </pic:nvPicPr>
                <pic:blipFill>
                  <a:blip r:embed="rId1"/>
                  <a:stretch>
                    <a:fillRect/>
                  </a:stretch>
                </pic:blipFill>
                <pic:spPr>
                  <a:xfrm>
                    <a:off x="0" y="0"/>
                    <a:ext cx="2175497" cy="910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3B6"/>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DC0"/>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82E54"/>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103B7"/>
    <w:multiLevelType w:val="hybridMultilevel"/>
    <w:tmpl w:val="7122C41C"/>
    <w:lvl w:ilvl="0" w:tplc="70D893A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4499"/>
    <w:multiLevelType w:val="hybridMultilevel"/>
    <w:tmpl w:val="EC56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A600BE"/>
    <w:multiLevelType w:val="hybridMultilevel"/>
    <w:tmpl w:val="B20E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B00FE"/>
    <w:multiLevelType w:val="hybridMultilevel"/>
    <w:tmpl w:val="74AC85A8"/>
    <w:lvl w:ilvl="0" w:tplc="97F4D002">
      <w:start w:val="16"/>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93522"/>
    <w:multiLevelType w:val="hybridMultilevel"/>
    <w:tmpl w:val="6B7847C4"/>
    <w:lvl w:ilvl="0" w:tplc="73A8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F0D72"/>
    <w:multiLevelType w:val="hybridMultilevel"/>
    <w:tmpl w:val="2C984C82"/>
    <w:lvl w:ilvl="0" w:tplc="E7A09686">
      <w:start w:val="16"/>
      <w:numFmt w:val="bullet"/>
      <w:lvlText w:val=""/>
      <w:lvlJc w:val="left"/>
      <w:pPr>
        <w:ind w:left="720" w:hanging="360"/>
      </w:pPr>
      <w:rPr>
        <w:rFonts w:ascii="Symbol" w:eastAsiaTheme="minorHAnsi" w:hAnsi="Symbol" w:cs="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90CFA"/>
    <w:multiLevelType w:val="hybridMultilevel"/>
    <w:tmpl w:val="F73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D04EA"/>
    <w:multiLevelType w:val="hybridMultilevel"/>
    <w:tmpl w:val="F67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9690C"/>
    <w:multiLevelType w:val="hybridMultilevel"/>
    <w:tmpl w:val="625CCC68"/>
    <w:lvl w:ilvl="0" w:tplc="813440D4">
      <w:start w:val="16"/>
      <w:numFmt w:val="bullet"/>
      <w:lvlText w:val=""/>
      <w:lvlJc w:val="left"/>
      <w:pPr>
        <w:ind w:left="720" w:hanging="360"/>
      </w:pPr>
      <w:rPr>
        <w:rFonts w:ascii="Symbol" w:eastAsiaTheme="minorHAnsi" w:hAnsi="Symbol" w:cs="Courier New"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2"/>
  </w:num>
  <w:num w:numId="6">
    <w:abstractNumId w:val="5"/>
  </w:num>
  <w:num w:numId="7">
    <w:abstractNumId w:val="1"/>
  </w:num>
  <w:num w:numId="8">
    <w:abstractNumId w:val="7"/>
  </w:num>
  <w:num w:numId="9">
    <w:abstractNumId w:val="4"/>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F4"/>
    <w:rsid w:val="0002603C"/>
    <w:rsid w:val="000358C3"/>
    <w:rsid w:val="00045247"/>
    <w:rsid w:val="00054301"/>
    <w:rsid w:val="00065F93"/>
    <w:rsid w:val="00087321"/>
    <w:rsid w:val="0009327A"/>
    <w:rsid w:val="000C13A4"/>
    <w:rsid w:val="000C23D7"/>
    <w:rsid w:val="000C49CD"/>
    <w:rsid w:val="000C5ABA"/>
    <w:rsid w:val="000C7E0F"/>
    <w:rsid w:val="000E7988"/>
    <w:rsid w:val="00144BE1"/>
    <w:rsid w:val="001474B2"/>
    <w:rsid w:val="00155E3E"/>
    <w:rsid w:val="00164B76"/>
    <w:rsid w:val="0017072D"/>
    <w:rsid w:val="00175DC3"/>
    <w:rsid w:val="001962B8"/>
    <w:rsid w:val="001B0210"/>
    <w:rsid w:val="001B5FF4"/>
    <w:rsid w:val="001C628E"/>
    <w:rsid w:val="001D3630"/>
    <w:rsid w:val="001D6E9D"/>
    <w:rsid w:val="001F0877"/>
    <w:rsid w:val="00200CF6"/>
    <w:rsid w:val="00246043"/>
    <w:rsid w:val="00254AEE"/>
    <w:rsid w:val="002776E4"/>
    <w:rsid w:val="002A11C9"/>
    <w:rsid w:val="002A759F"/>
    <w:rsid w:val="002B09BF"/>
    <w:rsid w:val="002C5598"/>
    <w:rsid w:val="002D6AD2"/>
    <w:rsid w:val="002E2CDC"/>
    <w:rsid w:val="002F0981"/>
    <w:rsid w:val="002F5866"/>
    <w:rsid w:val="002F652F"/>
    <w:rsid w:val="00315D91"/>
    <w:rsid w:val="00333620"/>
    <w:rsid w:val="00333963"/>
    <w:rsid w:val="00334247"/>
    <w:rsid w:val="00361BA8"/>
    <w:rsid w:val="003753E9"/>
    <w:rsid w:val="00375A8E"/>
    <w:rsid w:val="003865C3"/>
    <w:rsid w:val="003A2D1E"/>
    <w:rsid w:val="003A3307"/>
    <w:rsid w:val="003A7290"/>
    <w:rsid w:val="003B3C54"/>
    <w:rsid w:val="003C0C25"/>
    <w:rsid w:val="00411C79"/>
    <w:rsid w:val="00416244"/>
    <w:rsid w:val="00427EA6"/>
    <w:rsid w:val="0045144D"/>
    <w:rsid w:val="00464E1E"/>
    <w:rsid w:val="0048304A"/>
    <w:rsid w:val="004C3A45"/>
    <w:rsid w:val="004E75EF"/>
    <w:rsid w:val="0052002A"/>
    <w:rsid w:val="0053385A"/>
    <w:rsid w:val="0054120F"/>
    <w:rsid w:val="00543EDC"/>
    <w:rsid w:val="00563B5B"/>
    <w:rsid w:val="00565853"/>
    <w:rsid w:val="00585B22"/>
    <w:rsid w:val="005A513B"/>
    <w:rsid w:val="005B04F5"/>
    <w:rsid w:val="005E14E6"/>
    <w:rsid w:val="005E57D4"/>
    <w:rsid w:val="005F212F"/>
    <w:rsid w:val="00601C44"/>
    <w:rsid w:val="00616423"/>
    <w:rsid w:val="00616EDC"/>
    <w:rsid w:val="0062193F"/>
    <w:rsid w:val="006333A2"/>
    <w:rsid w:val="00634C87"/>
    <w:rsid w:val="006511E9"/>
    <w:rsid w:val="0065450E"/>
    <w:rsid w:val="006614BC"/>
    <w:rsid w:val="0066359E"/>
    <w:rsid w:val="0066658A"/>
    <w:rsid w:val="006C1DCA"/>
    <w:rsid w:val="006D747E"/>
    <w:rsid w:val="00717A6B"/>
    <w:rsid w:val="00753BFD"/>
    <w:rsid w:val="00763426"/>
    <w:rsid w:val="0076714E"/>
    <w:rsid w:val="007917B6"/>
    <w:rsid w:val="007A4457"/>
    <w:rsid w:val="007A757F"/>
    <w:rsid w:val="007B17F4"/>
    <w:rsid w:val="007B7CCD"/>
    <w:rsid w:val="007E6417"/>
    <w:rsid w:val="00820B7D"/>
    <w:rsid w:val="00821A41"/>
    <w:rsid w:val="00822DEB"/>
    <w:rsid w:val="0083391E"/>
    <w:rsid w:val="00855943"/>
    <w:rsid w:val="00883DB4"/>
    <w:rsid w:val="008D086F"/>
    <w:rsid w:val="008F6273"/>
    <w:rsid w:val="009168BB"/>
    <w:rsid w:val="00921DAA"/>
    <w:rsid w:val="0092797C"/>
    <w:rsid w:val="009441D0"/>
    <w:rsid w:val="00950654"/>
    <w:rsid w:val="009544AD"/>
    <w:rsid w:val="00957981"/>
    <w:rsid w:val="00971B78"/>
    <w:rsid w:val="00974C34"/>
    <w:rsid w:val="009B0223"/>
    <w:rsid w:val="009B7BF6"/>
    <w:rsid w:val="009C5476"/>
    <w:rsid w:val="009D3906"/>
    <w:rsid w:val="009D4F4D"/>
    <w:rsid w:val="009D5E43"/>
    <w:rsid w:val="009E4444"/>
    <w:rsid w:val="00A1266F"/>
    <w:rsid w:val="00A2057D"/>
    <w:rsid w:val="00A25778"/>
    <w:rsid w:val="00A34A41"/>
    <w:rsid w:val="00A35172"/>
    <w:rsid w:val="00A353E2"/>
    <w:rsid w:val="00A37AB9"/>
    <w:rsid w:val="00A948CE"/>
    <w:rsid w:val="00A94A8D"/>
    <w:rsid w:val="00AC6C93"/>
    <w:rsid w:val="00B30842"/>
    <w:rsid w:val="00B6074C"/>
    <w:rsid w:val="00B7174A"/>
    <w:rsid w:val="00B77BFE"/>
    <w:rsid w:val="00B8174F"/>
    <w:rsid w:val="00B829D5"/>
    <w:rsid w:val="00B9660F"/>
    <w:rsid w:val="00BA6CD7"/>
    <w:rsid w:val="00BC7005"/>
    <w:rsid w:val="00BD2B0A"/>
    <w:rsid w:val="00BE37BC"/>
    <w:rsid w:val="00BE4FCC"/>
    <w:rsid w:val="00BF0E04"/>
    <w:rsid w:val="00BF5039"/>
    <w:rsid w:val="00BF517E"/>
    <w:rsid w:val="00C15D9A"/>
    <w:rsid w:val="00C26259"/>
    <w:rsid w:val="00C331C3"/>
    <w:rsid w:val="00C426C0"/>
    <w:rsid w:val="00C74339"/>
    <w:rsid w:val="00C83BE4"/>
    <w:rsid w:val="00CB60AE"/>
    <w:rsid w:val="00CE73B2"/>
    <w:rsid w:val="00CF06C6"/>
    <w:rsid w:val="00CF68EB"/>
    <w:rsid w:val="00D02075"/>
    <w:rsid w:val="00D02A0B"/>
    <w:rsid w:val="00D05821"/>
    <w:rsid w:val="00D156E2"/>
    <w:rsid w:val="00D4577D"/>
    <w:rsid w:val="00D6513F"/>
    <w:rsid w:val="00D8769A"/>
    <w:rsid w:val="00D87D3A"/>
    <w:rsid w:val="00DB407A"/>
    <w:rsid w:val="00DB6AD5"/>
    <w:rsid w:val="00DC290F"/>
    <w:rsid w:val="00DE4CD4"/>
    <w:rsid w:val="00DF499F"/>
    <w:rsid w:val="00E165F4"/>
    <w:rsid w:val="00E16DF6"/>
    <w:rsid w:val="00E31E3F"/>
    <w:rsid w:val="00E6077E"/>
    <w:rsid w:val="00E6303B"/>
    <w:rsid w:val="00E80159"/>
    <w:rsid w:val="00E81791"/>
    <w:rsid w:val="00E96959"/>
    <w:rsid w:val="00ED02E9"/>
    <w:rsid w:val="00ED1F88"/>
    <w:rsid w:val="00EE7F52"/>
    <w:rsid w:val="00EF5ABB"/>
    <w:rsid w:val="00F151D9"/>
    <w:rsid w:val="00F17E08"/>
    <w:rsid w:val="00F66941"/>
    <w:rsid w:val="00F73B80"/>
    <w:rsid w:val="00F95608"/>
    <w:rsid w:val="00F95CBB"/>
    <w:rsid w:val="00FA2A68"/>
    <w:rsid w:val="00FC4F9B"/>
    <w:rsid w:val="00FD1247"/>
    <w:rsid w:val="00FE4FC6"/>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2BB08"/>
  <w15:docId w15:val="{2BF9A44A-DB46-44F3-9429-F19EA0E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22"/>
    <w:pPr>
      <w:ind w:left="720"/>
      <w:contextualSpacing/>
    </w:pPr>
  </w:style>
  <w:style w:type="paragraph" w:styleId="NoSpacing">
    <w:name w:val="No Spacing"/>
    <w:uiPriority w:val="1"/>
    <w:qFormat/>
    <w:rsid w:val="00E96959"/>
    <w:pPr>
      <w:spacing w:after="0" w:line="240" w:lineRule="auto"/>
    </w:pPr>
  </w:style>
  <w:style w:type="table" w:styleId="TableGrid">
    <w:name w:val="Table Grid"/>
    <w:basedOn w:val="TableNormal"/>
    <w:uiPriority w:val="59"/>
    <w:rsid w:val="0062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21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6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A8"/>
    <w:rPr>
      <w:rFonts w:ascii="Tahoma" w:hAnsi="Tahoma" w:cs="Tahoma"/>
      <w:sz w:val="16"/>
      <w:szCs w:val="16"/>
    </w:rPr>
  </w:style>
  <w:style w:type="paragraph" w:styleId="Header">
    <w:name w:val="header"/>
    <w:basedOn w:val="Normal"/>
    <w:link w:val="HeaderChar"/>
    <w:uiPriority w:val="99"/>
    <w:unhideWhenUsed/>
    <w:rsid w:val="0036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A8"/>
  </w:style>
  <w:style w:type="paragraph" w:styleId="Footer">
    <w:name w:val="footer"/>
    <w:basedOn w:val="Normal"/>
    <w:link w:val="FooterChar"/>
    <w:uiPriority w:val="99"/>
    <w:unhideWhenUsed/>
    <w:rsid w:val="0036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A8"/>
  </w:style>
  <w:style w:type="paragraph" w:customStyle="1" w:styleId="Default">
    <w:name w:val="Default"/>
    <w:rsid w:val="002B09B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5039"/>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BF5039"/>
    <w:rPr>
      <w:b/>
      <w:bCs/>
    </w:rPr>
  </w:style>
  <w:style w:type="character" w:customStyle="1" w:styleId="apple-converted-space">
    <w:name w:val="apple-converted-space"/>
    <w:basedOn w:val="DefaultParagraphFont"/>
    <w:rsid w:val="00BF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1213">
      <w:bodyDiv w:val="1"/>
      <w:marLeft w:val="0"/>
      <w:marRight w:val="0"/>
      <w:marTop w:val="0"/>
      <w:marBottom w:val="0"/>
      <w:divBdr>
        <w:top w:val="none" w:sz="0" w:space="0" w:color="auto"/>
        <w:left w:val="none" w:sz="0" w:space="0" w:color="auto"/>
        <w:bottom w:val="none" w:sz="0" w:space="0" w:color="auto"/>
        <w:right w:val="none" w:sz="0" w:space="0" w:color="auto"/>
      </w:divBdr>
    </w:div>
    <w:div w:id="603924963">
      <w:bodyDiv w:val="1"/>
      <w:marLeft w:val="0"/>
      <w:marRight w:val="0"/>
      <w:marTop w:val="0"/>
      <w:marBottom w:val="0"/>
      <w:divBdr>
        <w:top w:val="none" w:sz="0" w:space="0" w:color="auto"/>
        <w:left w:val="none" w:sz="0" w:space="0" w:color="auto"/>
        <w:bottom w:val="none" w:sz="0" w:space="0" w:color="auto"/>
        <w:right w:val="none" w:sz="0" w:space="0" w:color="auto"/>
      </w:divBdr>
    </w:div>
    <w:div w:id="1284073558">
      <w:bodyDiv w:val="1"/>
      <w:marLeft w:val="0"/>
      <w:marRight w:val="0"/>
      <w:marTop w:val="0"/>
      <w:marBottom w:val="0"/>
      <w:divBdr>
        <w:top w:val="none" w:sz="0" w:space="0" w:color="auto"/>
        <w:left w:val="none" w:sz="0" w:space="0" w:color="auto"/>
        <w:bottom w:val="none" w:sz="0" w:space="0" w:color="auto"/>
        <w:right w:val="none" w:sz="0" w:space="0" w:color="auto"/>
      </w:divBdr>
    </w:div>
    <w:div w:id="17943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0EF4-8AA3-458E-9C1A-478B5E7C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TInboden</dc:creator>
  <cp:keywords/>
  <dc:description/>
  <cp:lastModifiedBy>Mark Inboden</cp:lastModifiedBy>
  <cp:revision>2</cp:revision>
  <cp:lastPrinted>2017-10-05T19:47:00Z</cp:lastPrinted>
  <dcterms:created xsi:type="dcterms:W3CDTF">2022-04-04T19:37:00Z</dcterms:created>
  <dcterms:modified xsi:type="dcterms:W3CDTF">2022-04-04T19:37:00Z</dcterms:modified>
</cp:coreProperties>
</file>